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43A05" w14:textId="77777777" w:rsidR="0004070F" w:rsidRPr="0004070F" w:rsidRDefault="0004070F" w:rsidP="0004070F">
      <w:pPr>
        <w:jc w:val="center"/>
        <w:rPr>
          <w:rFonts w:ascii="Times New Roman" w:hAnsi="Times New Roman" w:cs="Times New Roman"/>
          <w:b/>
          <w:sz w:val="28"/>
          <w:szCs w:val="28"/>
        </w:rPr>
      </w:pPr>
      <w:r w:rsidRPr="0004070F">
        <w:rPr>
          <w:rFonts w:ascii="Times New Roman" w:hAnsi="Times New Roman" w:cs="Times New Roman"/>
          <w:b/>
          <w:sz w:val="28"/>
          <w:szCs w:val="28"/>
        </w:rPr>
        <w:t>BDS, sionisme et antisémitisme</w:t>
      </w:r>
    </w:p>
    <w:p w14:paraId="11E2D432" w14:textId="77777777" w:rsidR="0004070F" w:rsidRPr="0004070F" w:rsidRDefault="0004070F" w:rsidP="0004070F">
      <w:pPr>
        <w:jc w:val="both"/>
        <w:rPr>
          <w:rFonts w:ascii="Times New Roman" w:hAnsi="Times New Roman" w:cs="Times New Roman"/>
        </w:rPr>
      </w:pPr>
    </w:p>
    <w:p w14:paraId="45F337BD" w14:textId="77777777" w:rsidR="0004070F" w:rsidRPr="0004070F" w:rsidRDefault="0004070F" w:rsidP="0004070F">
      <w:pPr>
        <w:jc w:val="both"/>
        <w:rPr>
          <w:rFonts w:ascii="Times New Roman" w:hAnsi="Times New Roman" w:cs="Times New Roman"/>
        </w:rPr>
      </w:pPr>
    </w:p>
    <w:p w14:paraId="1EAE22A2" w14:textId="5C19DF42" w:rsidR="00A61808" w:rsidRDefault="00A61808" w:rsidP="00A61808">
      <w:pPr>
        <w:widowControl w:val="0"/>
        <w:autoSpaceDE w:val="0"/>
        <w:autoSpaceDN w:val="0"/>
        <w:adjustRightInd w:val="0"/>
        <w:spacing w:after="280"/>
        <w:jc w:val="both"/>
        <w:rPr>
          <w:rFonts w:ascii="Times New Roman" w:hAnsi="Times New Roman" w:cs="Times New Roman"/>
          <w:color w:val="424242"/>
        </w:rPr>
      </w:pPr>
      <w:r w:rsidRPr="00A61808">
        <w:rPr>
          <w:rFonts w:ascii="Times New Roman" w:hAnsi="Times New Roman" w:cs="Times New Roman"/>
          <w:bCs/>
          <w:color w:val="262626"/>
        </w:rPr>
        <w:t>Le collectif anti-boycott et l’association Europe</w:t>
      </w:r>
      <w:r w:rsidR="00E278DB">
        <w:rPr>
          <w:rFonts w:ascii="Times New Roman" w:hAnsi="Times New Roman" w:cs="Times New Roman"/>
          <w:bCs/>
          <w:color w:val="262626"/>
        </w:rPr>
        <w:t>-</w:t>
      </w:r>
      <w:r w:rsidRPr="00A61808">
        <w:rPr>
          <w:rFonts w:ascii="Times New Roman" w:hAnsi="Times New Roman" w:cs="Times New Roman"/>
          <w:bCs/>
          <w:color w:val="262626"/>
        </w:rPr>
        <w:t xml:space="preserve">Israël organisent un rassemblement pour faire interdire le </w:t>
      </w:r>
      <w:r w:rsidR="00B23B3C" w:rsidRPr="00B23B3C">
        <w:rPr>
          <w:rFonts w:ascii="Times New Roman" w:hAnsi="Times New Roman" w:cs="Times New Roman"/>
          <w:bCs/>
          <w:i/>
          <w:color w:val="262626"/>
        </w:rPr>
        <w:t>"</w:t>
      </w:r>
      <w:r w:rsidRPr="00B23B3C">
        <w:rPr>
          <w:rFonts w:ascii="Times New Roman" w:hAnsi="Times New Roman" w:cs="Times New Roman"/>
          <w:bCs/>
          <w:i/>
          <w:color w:val="262626"/>
        </w:rPr>
        <w:t>mouvement antisémite BDS</w:t>
      </w:r>
      <w:r w:rsidR="00B23B3C" w:rsidRPr="00B23B3C">
        <w:rPr>
          <w:rFonts w:ascii="Times New Roman" w:hAnsi="Times New Roman" w:cs="Times New Roman"/>
          <w:bCs/>
          <w:i/>
          <w:color w:val="262626"/>
        </w:rPr>
        <w:t>"</w:t>
      </w:r>
      <w:r>
        <w:rPr>
          <w:rFonts w:ascii="Times New Roman" w:hAnsi="Times New Roman" w:cs="Times New Roman"/>
          <w:bCs/>
          <w:color w:val="262626"/>
        </w:rPr>
        <w:t xml:space="preserve"> </w:t>
      </w:r>
      <w:r w:rsidRPr="00A61808">
        <w:rPr>
          <w:rFonts w:ascii="Times New Roman" w:hAnsi="Times New Roman" w:cs="Times New Roman"/>
          <w:color w:val="424242"/>
        </w:rPr>
        <w:t>le dimanche 25 septembre de 14 à 18 heures au Parvis des Droits de l’Homme au Trocadéro à Paris.</w:t>
      </w:r>
    </w:p>
    <w:p w14:paraId="591E64B4" w14:textId="08CC7912" w:rsidR="002A2BD7" w:rsidRPr="00A61808" w:rsidRDefault="00A61808" w:rsidP="00A61808">
      <w:pPr>
        <w:widowControl w:val="0"/>
        <w:autoSpaceDE w:val="0"/>
        <w:autoSpaceDN w:val="0"/>
        <w:adjustRightInd w:val="0"/>
        <w:spacing w:after="280"/>
        <w:jc w:val="both"/>
        <w:rPr>
          <w:rFonts w:ascii="Times New Roman" w:hAnsi="Times New Roman" w:cs="Times New Roman"/>
          <w:color w:val="424242"/>
        </w:rPr>
      </w:pPr>
      <w:r>
        <w:rPr>
          <w:rFonts w:ascii="Times New Roman" w:hAnsi="Times New Roman" w:cs="Times New Roman"/>
          <w:color w:val="424242"/>
        </w:rPr>
        <w:t>Que veut dire un tel rassemblement ?</w:t>
      </w:r>
      <w:r w:rsidR="002A2BD7">
        <w:rPr>
          <w:rFonts w:ascii="Times New Roman" w:hAnsi="Times New Roman" w:cs="Times New Roman"/>
          <w:color w:val="424242"/>
        </w:rPr>
        <w:t xml:space="preserve"> Dire que BDS est un mouvement antisémite c'est dire une fois de plus que toute critique de la politique israélienne relève de l'antisémitisme, c'est proclamer que les termes juifs et sionistes sont synonymes, autrement dit que la seule façon d'être juif est d'être sioniste. Comme si on avait dit, au milieu du siècle dernier que la seule façon d'être allemand était d'être nazi</w:t>
      </w:r>
      <w:r w:rsidR="00B23B3C">
        <w:rPr>
          <w:rStyle w:val="Marquenotebasdepage"/>
          <w:rFonts w:ascii="Times New Roman" w:hAnsi="Times New Roman" w:cs="Times New Roman"/>
          <w:color w:val="424242"/>
        </w:rPr>
        <w:footnoteReference w:id="1"/>
      </w:r>
      <w:r w:rsidR="002A2BD7">
        <w:rPr>
          <w:rFonts w:ascii="Times New Roman" w:hAnsi="Times New Roman" w:cs="Times New Roman"/>
          <w:color w:val="424242"/>
        </w:rPr>
        <w:t>.</w:t>
      </w:r>
    </w:p>
    <w:p w14:paraId="785A2D7A" w14:textId="6F66B583" w:rsidR="0004070F" w:rsidRDefault="002A2BD7" w:rsidP="0004070F">
      <w:pPr>
        <w:jc w:val="both"/>
        <w:rPr>
          <w:rFonts w:ascii="Times New Roman" w:hAnsi="Times New Roman" w:cs="Times New Roman"/>
        </w:rPr>
      </w:pPr>
      <w:r>
        <w:rPr>
          <w:rFonts w:ascii="Times New Roman" w:hAnsi="Times New Roman" w:cs="Times New Roman"/>
        </w:rPr>
        <w:t xml:space="preserve">Les deux groupes qui appellent à la manifestation ne veulent pas savoir que BDS est né d'une initiative palestinienne pour dénoncer une politique israélienne qui se définit </w:t>
      </w:r>
      <w:r w:rsidR="00E278DB">
        <w:rPr>
          <w:rFonts w:ascii="Times New Roman" w:hAnsi="Times New Roman" w:cs="Times New Roman"/>
        </w:rPr>
        <w:t>par</w:t>
      </w:r>
      <w:r>
        <w:rPr>
          <w:rFonts w:ascii="Times New Roman" w:hAnsi="Times New Roman" w:cs="Times New Roman"/>
        </w:rPr>
        <w:t xml:space="preserve"> l'occu</w:t>
      </w:r>
      <w:r w:rsidR="00E278DB">
        <w:rPr>
          <w:rFonts w:ascii="Times New Roman" w:hAnsi="Times New Roman" w:cs="Times New Roman"/>
        </w:rPr>
        <w:t xml:space="preserve">pation, </w:t>
      </w:r>
      <w:r>
        <w:rPr>
          <w:rFonts w:ascii="Times New Roman" w:hAnsi="Times New Roman" w:cs="Times New Roman"/>
        </w:rPr>
        <w:t>la colonisation qui n'est qu'une forme d'annexion</w:t>
      </w:r>
      <w:r w:rsidR="00E278DB">
        <w:rPr>
          <w:rFonts w:ascii="Times New Roman" w:hAnsi="Times New Roman" w:cs="Times New Roman"/>
        </w:rPr>
        <w:t xml:space="preserve"> de la terre palestinienne et </w:t>
      </w:r>
      <w:r>
        <w:rPr>
          <w:rFonts w:ascii="Times New Roman" w:hAnsi="Times New Roman" w:cs="Times New Roman"/>
        </w:rPr>
        <w:t>un A</w:t>
      </w:r>
      <w:r w:rsidR="00DF001C">
        <w:rPr>
          <w:rFonts w:ascii="Times New Roman" w:hAnsi="Times New Roman" w:cs="Times New Roman"/>
        </w:rPr>
        <w:t>partheid dont l'objectif est d'amener les Palestiniens à quitter leurs terres afin de laisser la place à un Etat juif libre de toute présence palestinienne. La manifestation du 25 septembre est essentie</w:t>
      </w:r>
      <w:r w:rsidR="00DF001C">
        <w:rPr>
          <w:rFonts w:ascii="Times New Roman" w:hAnsi="Times New Roman" w:cs="Times New Roman"/>
        </w:rPr>
        <w:t>l</w:t>
      </w:r>
      <w:r w:rsidR="00DF001C">
        <w:rPr>
          <w:rFonts w:ascii="Times New Roman" w:hAnsi="Times New Roman" w:cs="Times New Roman"/>
        </w:rPr>
        <w:t>lement une manifestation de soutien à la politique israélienne.</w:t>
      </w:r>
    </w:p>
    <w:p w14:paraId="47A12EB4" w14:textId="77777777" w:rsidR="00DF001C" w:rsidRDefault="00DF001C" w:rsidP="0004070F">
      <w:pPr>
        <w:jc w:val="both"/>
        <w:rPr>
          <w:rFonts w:ascii="Times New Roman" w:hAnsi="Times New Roman" w:cs="Times New Roman"/>
        </w:rPr>
      </w:pPr>
    </w:p>
    <w:p w14:paraId="70DE088B" w14:textId="08A49BA1" w:rsidR="00DF001C" w:rsidRDefault="00DF001C" w:rsidP="0004070F">
      <w:pPr>
        <w:jc w:val="both"/>
        <w:rPr>
          <w:rFonts w:ascii="Times New Roman" w:hAnsi="Times New Roman" w:cs="Times New Roman"/>
        </w:rPr>
      </w:pPr>
      <w:r>
        <w:rPr>
          <w:rFonts w:ascii="Times New Roman" w:hAnsi="Times New Roman" w:cs="Times New Roman"/>
        </w:rPr>
        <w:t xml:space="preserve">Etat juif ou Etat des Juifs, la discussion est ancienne sur la traduction du titre de l'ouvrage </w:t>
      </w:r>
      <w:r w:rsidRPr="00DF001C">
        <w:rPr>
          <w:rFonts w:ascii="Times New Roman" w:hAnsi="Times New Roman" w:cs="Times New Roman"/>
          <w:i/>
          <w:lang w:val="de-DE"/>
        </w:rPr>
        <w:t>Judenstadt</w:t>
      </w:r>
      <w:r>
        <w:rPr>
          <w:rFonts w:ascii="Times New Roman" w:hAnsi="Times New Roman" w:cs="Times New Roman"/>
        </w:rPr>
        <w:t xml:space="preserve"> de Herzl. Mais au delà de la traduction, parler d'Etat des Juifs laisse entendre que l'Etat d'Israël est l'Etat de tous les Juifs du monde comme l'explique Abraham </w:t>
      </w:r>
      <w:proofErr w:type="spellStart"/>
      <w:r>
        <w:rPr>
          <w:rFonts w:ascii="Times New Roman" w:hAnsi="Times New Roman" w:cs="Times New Roman"/>
        </w:rPr>
        <w:t>Yeh</w:t>
      </w:r>
      <w:r w:rsidR="00E278DB">
        <w:rPr>
          <w:rFonts w:ascii="Times New Roman" w:hAnsi="Times New Roman" w:cs="Times New Roman"/>
        </w:rPr>
        <w:t>o</w:t>
      </w:r>
      <w:r>
        <w:rPr>
          <w:rFonts w:ascii="Times New Roman" w:hAnsi="Times New Roman" w:cs="Times New Roman"/>
        </w:rPr>
        <w:t>shua</w:t>
      </w:r>
      <w:proofErr w:type="spellEnd"/>
      <w:r>
        <w:rPr>
          <w:rFonts w:ascii="Times New Roman" w:hAnsi="Times New Roman" w:cs="Times New Roman"/>
        </w:rPr>
        <w:t xml:space="preserve"> dans son ouvrage </w:t>
      </w:r>
      <w:r w:rsidRPr="00B23B3C">
        <w:rPr>
          <w:rFonts w:ascii="Times New Roman" w:hAnsi="Times New Roman" w:cs="Times New Roman"/>
          <w:i/>
        </w:rPr>
        <w:t>La normalité juive</w:t>
      </w:r>
      <w:r w:rsidR="00B23B3C">
        <w:rPr>
          <w:rStyle w:val="Marquenotebasdepage"/>
          <w:rFonts w:ascii="Times New Roman" w:hAnsi="Times New Roman" w:cs="Times New Roman"/>
        </w:rPr>
        <w:footnoteReference w:id="2"/>
      </w:r>
      <w:r>
        <w:rPr>
          <w:rFonts w:ascii="Times New Roman" w:hAnsi="Times New Roman" w:cs="Times New Roman"/>
        </w:rPr>
        <w:t>. Selon l'auteur, la seule façon d'être juif est de vivre dans l'Etat d'Israël. Il est vrai que</w:t>
      </w:r>
      <w:r w:rsidR="00E278DB">
        <w:rPr>
          <w:rFonts w:ascii="Times New Roman" w:hAnsi="Times New Roman" w:cs="Times New Roman"/>
        </w:rPr>
        <w:t>,</w:t>
      </w:r>
      <w:r>
        <w:rPr>
          <w:rFonts w:ascii="Times New Roman" w:hAnsi="Times New Roman" w:cs="Times New Roman"/>
        </w:rPr>
        <w:t xml:space="preserve"> dans sa grandeur d'âme, mais on sait que la grandeur d'âme peut être une forme de mépris, </w:t>
      </w:r>
      <w:proofErr w:type="spellStart"/>
      <w:r>
        <w:rPr>
          <w:rFonts w:ascii="Times New Roman" w:hAnsi="Times New Roman" w:cs="Times New Roman"/>
        </w:rPr>
        <w:t>Yehoshua</w:t>
      </w:r>
      <w:proofErr w:type="spellEnd"/>
      <w:r>
        <w:rPr>
          <w:rFonts w:ascii="Times New Roman" w:hAnsi="Times New Roman" w:cs="Times New Roman"/>
        </w:rPr>
        <w:t xml:space="preserve"> reconnaît à tout habitant de l'Etat d'Israël le droit d'être juif, au sens national du  terme. </w:t>
      </w:r>
      <w:r w:rsidR="00EF2B81">
        <w:rPr>
          <w:rFonts w:ascii="Times New Roman" w:hAnsi="Times New Roman" w:cs="Times New Roman"/>
        </w:rPr>
        <w:t>En ce sens, parler d'Etat des Ju</w:t>
      </w:r>
      <w:r w:rsidR="00B23B3C">
        <w:rPr>
          <w:rFonts w:ascii="Times New Roman" w:hAnsi="Times New Roman" w:cs="Times New Roman"/>
        </w:rPr>
        <w:t>ifs revient à nier à tout Juif</w:t>
      </w:r>
      <w:r w:rsidR="00EF2B81">
        <w:rPr>
          <w:rFonts w:ascii="Times New Roman" w:hAnsi="Times New Roman" w:cs="Times New Roman"/>
        </w:rPr>
        <w:t xml:space="preserve"> le droit de se sentir juif, en tous les sens</w:t>
      </w:r>
      <w:r w:rsidR="00B23B3C">
        <w:rPr>
          <w:rFonts w:ascii="Times New Roman" w:hAnsi="Times New Roman" w:cs="Times New Roman"/>
        </w:rPr>
        <w:t xml:space="preserve"> possibles de ce terme, ou</w:t>
      </w:r>
      <w:r w:rsidR="00EF2B81">
        <w:rPr>
          <w:rFonts w:ascii="Times New Roman" w:hAnsi="Times New Roman" w:cs="Times New Roman"/>
        </w:rPr>
        <w:t xml:space="preserve"> à considérer tout juif critique du sionisme comme un traître à sa "vraie" nation.</w:t>
      </w:r>
    </w:p>
    <w:p w14:paraId="0FDB1E31" w14:textId="77777777" w:rsidR="00EF2B81" w:rsidRDefault="00EF2B81" w:rsidP="0004070F">
      <w:pPr>
        <w:jc w:val="both"/>
        <w:rPr>
          <w:rFonts w:ascii="Times New Roman" w:hAnsi="Times New Roman" w:cs="Times New Roman"/>
        </w:rPr>
      </w:pPr>
    </w:p>
    <w:p w14:paraId="1E9325B3" w14:textId="0E19F5EF" w:rsidR="00EF2B81" w:rsidRDefault="00EF2B81" w:rsidP="0004070F">
      <w:pPr>
        <w:jc w:val="both"/>
        <w:rPr>
          <w:rFonts w:ascii="Times New Roman" w:hAnsi="Times New Roman" w:cs="Times New Roman"/>
        </w:rPr>
      </w:pPr>
      <w:r>
        <w:rPr>
          <w:rFonts w:ascii="Times New Roman" w:hAnsi="Times New Roman" w:cs="Times New Roman"/>
        </w:rPr>
        <w:t xml:space="preserve">C'est cela qui conduit à dénoncer le caractère antijuif de la manifestation. Elle ne se contente pas de défendre une politique, la politique israélienne, elle considère que tout Juif ne peut être qu'un défenseur de cette politique, qu'il soit israélien ou non. </w:t>
      </w:r>
    </w:p>
    <w:p w14:paraId="14FC8441" w14:textId="77777777" w:rsidR="00EF2B81" w:rsidRDefault="00EF2B81" w:rsidP="0004070F">
      <w:pPr>
        <w:jc w:val="both"/>
        <w:rPr>
          <w:rFonts w:ascii="Times New Roman" w:hAnsi="Times New Roman" w:cs="Times New Roman"/>
        </w:rPr>
      </w:pPr>
    </w:p>
    <w:p w14:paraId="28734B77" w14:textId="61A5A584" w:rsidR="00DF001C" w:rsidRDefault="0004043F" w:rsidP="0004070F">
      <w:pPr>
        <w:jc w:val="both"/>
        <w:rPr>
          <w:rFonts w:ascii="Times New Roman" w:hAnsi="Times New Roman" w:cs="Times New Roman"/>
        </w:rPr>
      </w:pPr>
      <w:r>
        <w:rPr>
          <w:rFonts w:ascii="Times New Roman" w:hAnsi="Times New Roman" w:cs="Times New Roman"/>
        </w:rPr>
        <w:t>Elle</w:t>
      </w:r>
      <w:r w:rsidR="00EF2B81">
        <w:rPr>
          <w:rFonts w:ascii="Times New Roman" w:hAnsi="Times New Roman" w:cs="Times New Roman"/>
        </w:rPr>
        <w:t xml:space="preserve"> reprend la position nationaliste du sionisme. On sait que tout nationalisme a tendance </w:t>
      </w:r>
      <w:r>
        <w:rPr>
          <w:rFonts w:ascii="Times New Roman" w:hAnsi="Times New Roman" w:cs="Times New Roman"/>
        </w:rPr>
        <w:t xml:space="preserve">à </w:t>
      </w:r>
      <w:r w:rsidR="00EF2B81">
        <w:rPr>
          <w:rFonts w:ascii="Times New Roman" w:hAnsi="Times New Roman" w:cs="Times New Roman"/>
        </w:rPr>
        <w:t>confisquer la nation, c'est-à-dire à imposer à</w:t>
      </w:r>
      <w:r w:rsidR="00E278DB">
        <w:rPr>
          <w:rFonts w:ascii="Times New Roman" w:hAnsi="Times New Roman" w:cs="Times New Roman"/>
        </w:rPr>
        <w:t xml:space="preserve"> tous ceux qu'il considère comme</w:t>
      </w:r>
      <w:r w:rsidR="00EF2B81">
        <w:rPr>
          <w:rFonts w:ascii="Times New Roman" w:hAnsi="Times New Roman" w:cs="Times New Roman"/>
        </w:rPr>
        <w:t xml:space="preserve"> appartenant à la nation de le suivre. Cela implique de distinguer en</w:t>
      </w:r>
      <w:r>
        <w:rPr>
          <w:rFonts w:ascii="Times New Roman" w:hAnsi="Times New Roman" w:cs="Times New Roman"/>
        </w:rPr>
        <w:t>tre deux formes de nationalisme,</w:t>
      </w:r>
      <w:r w:rsidR="00EF2B81">
        <w:rPr>
          <w:rFonts w:ascii="Times New Roman" w:hAnsi="Times New Roman" w:cs="Times New Roman"/>
        </w:rPr>
        <w:t xml:space="preserve"> le nation</w:t>
      </w:r>
      <w:r w:rsidR="00EF2B81">
        <w:rPr>
          <w:rFonts w:ascii="Times New Roman" w:hAnsi="Times New Roman" w:cs="Times New Roman"/>
        </w:rPr>
        <w:t>a</w:t>
      </w:r>
      <w:r w:rsidR="00EF2B81">
        <w:rPr>
          <w:rFonts w:ascii="Times New Roman" w:hAnsi="Times New Roman" w:cs="Times New Roman"/>
        </w:rPr>
        <w:t>lisme des oppresseurs et le nationalisme des opprimés. L</w:t>
      </w:r>
      <w:r>
        <w:rPr>
          <w:rFonts w:ascii="Times New Roman" w:hAnsi="Times New Roman" w:cs="Times New Roman"/>
        </w:rPr>
        <w:t>e</w:t>
      </w:r>
      <w:r w:rsidR="00EF2B81">
        <w:rPr>
          <w:rFonts w:ascii="Times New Roman" w:hAnsi="Times New Roman" w:cs="Times New Roman"/>
        </w:rPr>
        <w:t xml:space="preserve"> nationalisme des opprimés est une affirmation du droit de vivre et c'est cela qui lui donne sa légitimité</w:t>
      </w:r>
      <w:r w:rsidR="00F34D96">
        <w:rPr>
          <w:rFonts w:ascii="Times New Roman" w:hAnsi="Times New Roman" w:cs="Times New Roman"/>
        </w:rPr>
        <w:t>. Le nationalisme des o</w:t>
      </w:r>
      <w:r w:rsidR="00F34D96">
        <w:rPr>
          <w:rFonts w:ascii="Times New Roman" w:hAnsi="Times New Roman" w:cs="Times New Roman"/>
        </w:rPr>
        <w:t>p</w:t>
      </w:r>
      <w:r w:rsidR="00F34D96">
        <w:rPr>
          <w:rFonts w:ascii="Times New Roman" w:hAnsi="Times New Roman" w:cs="Times New Roman"/>
        </w:rPr>
        <w:t xml:space="preserve">presseurs tend à nier l'existence de ceux qu'il opprime et c'est cela qui fait la légitimité de ce </w:t>
      </w:r>
      <w:r>
        <w:rPr>
          <w:rFonts w:ascii="Times New Roman" w:hAnsi="Times New Roman" w:cs="Times New Roman"/>
        </w:rPr>
        <w:t>ce</w:t>
      </w:r>
      <w:r w:rsidR="00F34D96">
        <w:rPr>
          <w:rFonts w:ascii="Times New Roman" w:hAnsi="Times New Roman" w:cs="Times New Roman"/>
        </w:rPr>
        <w:t>ux qui luttent contre lui. BDS est l'expression du nationalisme des opprimés et c'est cela que ceux qui soutiennent les oppresseurs ne peuvent accepter. Et, selon la traditio</w:t>
      </w:r>
      <w:r w:rsidR="00B757DD">
        <w:rPr>
          <w:rFonts w:ascii="Times New Roman" w:hAnsi="Times New Roman" w:cs="Times New Roman"/>
        </w:rPr>
        <w:t>n sioniste,</w:t>
      </w:r>
      <w:r w:rsidR="00F34D96">
        <w:rPr>
          <w:rFonts w:ascii="Times New Roman" w:hAnsi="Times New Roman" w:cs="Times New Roman"/>
        </w:rPr>
        <w:t xml:space="preserve"> ces mêmes considèrent que toute critique contre la politique israélienne relève de l'antisémitisme. Une double imposture, contre les Palestiniens opprimés et contre les Juifs qui refusent de so</w:t>
      </w:r>
      <w:r w:rsidR="00F34D96">
        <w:rPr>
          <w:rFonts w:ascii="Times New Roman" w:hAnsi="Times New Roman" w:cs="Times New Roman"/>
        </w:rPr>
        <w:t>u</w:t>
      </w:r>
      <w:r w:rsidR="00F34D96">
        <w:rPr>
          <w:rFonts w:ascii="Times New Roman" w:hAnsi="Times New Roman" w:cs="Times New Roman"/>
        </w:rPr>
        <w:t>tenir les oppresseurs.</w:t>
      </w:r>
    </w:p>
    <w:p w14:paraId="1C31C1D6" w14:textId="393F583E" w:rsidR="00D123EF" w:rsidRDefault="00D123EF" w:rsidP="0004070F">
      <w:pPr>
        <w:jc w:val="both"/>
        <w:rPr>
          <w:rFonts w:ascii="Times New Roman" w:hAnsi="Times New Roman" w:cs="Times New Roman"/>
        </w:rPr>
      </w:pPr>
      <w:r>
        <w:rPr>
          <w:rFonts w:ascii="Times New Roman" w:hAnsi="Times New Roman" w:cs="Times New Roman"/>
        </w:rPr>
        <w:lastRenderedPageBreak/>
        <w:t>Il est vrai que les arguments des sionistes et de leurs sympathisants relèvent plus des affects que d'arguments rationnels, non que la position des sionistes et de leurs alliés ne soit pas r</w:t>
      </w:r>
      <w:r>
        <w:rPr>
          <w:rFonts w:ascii="Times New Roman" w:hAnsi="Times New Roman" w:cs="Times New Roman"/>
        </w:rPr>
        <w:t>a</w:t>
      </w:r>
      <w:r>
        <w:rPr>
          <w:rFonts w:ascii="Times New Roman" w:hAnsi="Times New Roman" w:cs="Times New Roman"/>
        </w:rPr>
        <w:t xml:space="preserve">tionnelle, mais ce qui importe, pour ces spécialistes de l'agit-prop, c'est ce qui est vendable et l'on sait le rôle des affects dans la vente d'arguments. Ainsi l'accusation d'antisémitisme porte avec elle la référence à la </w:t>
      </w:r>
      <w:r w:rsidRPr="00D123EF">
        <w:rPr>
          <w:rFonts w:ascii="Times New Roman" w:hAnsi="Times New Roman" w:cs="Times New Roman"/>
          <w:i/>
        </w:rPr>
        <w:t>Shoah</w:t>
      </w:r>
      <w:r>
        <w:rPr>
          <w:rFonts w:ascii="Times New Roman" w:hAnsi="Times New Roman" w:cs="Times New Roman"/>
        </w:rPr>
        <w:t xml:space="preserve">, un argument qui peut faire pleurer dans les chaumières. Quant à l'argument de l'islamisme employé contre le mouvement lancé par Omar </w:t>
      </w:r>
      <w:proofErr w:type="spellStart"/>
      <w:r>
        <w:rPr>
          <w:rFonts w:ascii="Times New Roman" w:hAnsi="Times New Roman" w:cs="Times New Roman"/>
        </w:rPr>
        <w:t>Barghouti</w:t>
      </w:r>
      <w:proofErr w:type="spellEnd"/>
      <w:r>
        <w:rPr>
          <w:rFonts w:ascii="Times New Roman" w:hAnsi="Times New Roman" w:cs="Times New Roman"/>
        </w:rPr>
        <w:t>, s'il ne tient pas, il est toujours bon à vendre puisque "on" sait qu'un Palestinien ne peut être qu'un islamiste ce qui renvoie aux a</w:t>
      </w:r>
      <w:r>
        <w:rPr>
          <w:rFonts w:ascii="Times New Roman" w:hAnsi="Times New Roman" w:cs="Times New Roman"/>
        </w:rPr>
        <w:t>t</w:t>
      </w:r>
      <w:r>
        <w:rPr>
          <w:rFonts w:ascii="Times New Roman" w:hAnsi="Times New Roman" w:cs="Times New Roman"/>
        </w:rPr>
        <w:t>tentats. Cette utilisation des affects est alors le troisième volet de l'imposture.</w:t>
      </w:r>
      <w:bookmarkStart w:id="0" w:name="_GoBack"/>
      <w:bookmarkEnd w:id="0"/>
    </w:p>
    <w:p w14:paraId="08DA83DA" w14:textId="77777777" w:rsidR="00B757DD" w:rsidRDefault="00B757DD" w:rsidP="0004070F">
      <w:pPr>
        <w:jc w:val="both"/>
        <w:rPr>
          <w:rFonts w:ascii="Times New Roman" w:hAnsi="Times New Roman" w:cs="Times New Roman"/>
        </w:rPr>
      </w:pPr>
    </w:p>
    <w:p w14:paraId="420106FB" w14:textId="27D814A1" w:rsidR="00B757DD" w:rsidRDefault="00B757DD" w:rsidP="0004070F">
      <w:pPr>
        <w:jc w:val="both"/>
        <w:rPr>
          <w:rFonts w:ascii="Times New Roman" w:hAnsi="Times New Roman" w:cs="Times New Roman"/>
        </w:rPr>
      </w:pPr>
      <w:r>
        <w:rPr>
          <w:rFonts w:ascii="Times New Roman" w:hAnsi="Times New Roman" w:cs="Times New Roman"/>
        </w:rPr>
        <w:t>rudolf</w:t>
      </w:r>
      <w:r w:rsidR="00D266BF">
        <w:rPr>
          <w:rFonts w:ascii="Times New Roman" w:hAnsi="Times New Roman" w:cs="Times New Roman"/>
        </w:rPr>
        <w:t xml:space="preserve"> </w:t>
      </w:r>
      <w:proofErr w:type="spellStart"/>
      <w:r w:rsidR="00D266BF">
        <w:rPr>
          <w:rFonts w:ascii="Times New Roman" w:hAnsi="Times New Roman" w:cs="Times New Roman"/>
        </w:rPr>
        <w:t>bkouche</w:t>
      </w:r>
      <w:proofErr w:type="spellEnd"/>
    </w:p>
    <w:p w14:paraId="0C976A5C" w14:textId="279C29B9" w:rsidR="00D266BF" w:rsidRDefault="00D266BF" w:rsidP="0004070F">
      <w:pPr>
        <w:jc w:val="both"/>
        <w:rPr>
          <w:rFonts w:ascii="Times New Roman" w:hAnsi="Times New Roman" w:cs="Times New Roman"/>
        </w:rPr>
      </w:pPr>
      <w:r>
        <w:rPr>
          <w:rFonts w:ascii="Times New Roman" w:hAnsi="Times New Roman" w:cs="Times New Roman"/>
        </w:rPr>
        <w:t>membre de l'UJFP</w:t>
      </w:r>
    </w:p>
    <w:p w14:paraId="58FA1B60" w14:textId="77777777" w:rsidR="00DF001C" w:rsidRDefault="00DF001C" w:rsidP="0004070F">
      <w:pPr>
        <w:jc w:val="both"/>
        <w:rPr>
          <w:rFonts w:ascii="Times New Roman" w:hAnsi="Times New Roman" w:cs="Times New Roman"/>
        </w:rPr>
      </w:pPr>
    </w:p>
    <w:p w14:paraId="0DF909FE" w14:textId="77777777" w:rsidR="00DF001C" w:rsidRDefault="00DF001C" w:rsidP="0004070F">
      <w:pPr>
        <w:jc w:val="both"/>
        <w:rPr>
          <w:rFonts w:ascii="Times New Roman" w:hAnsi="Times New Roman" w:cs="Times New Roman"/>
        </w:rPr>
      </w:pPr>
    </w:p>
    <w:p w14:paraId="26012021" w14:textId="77777777" w:rsidR="00DF001C" w:rsidRDefault="00DF001C" w:rsidP="0004070F">
      <w:pPr>
        <w:jc w:val="both"/>
        <w:rPr>
          <w:rFonts w:ascii="Times New Roman" w:hAnsi="Times New Roman" w:cs="Times New Roman"/>
        </w:rPr>
      </w:pPr>
    </w:p>
    <w:p w14:paraId="143A5713" w14:textId="77777777" w:rsidR="00DF001C" w:rsidRDefault="00DF001C" w:rsidP="0004070F">
      <w:pPr>
        <w:jc w:val="both"/>
        <w:rPr>
          <w:rFonts w:ascii="Times New Roman" w:hAnsi="Times New Roman" w:cs="Times New Roman"/>
        </w:rPr>
      </w:pPr>
    </w:p>
    <w:p w14:paraId="1D2B3983" w14:textId="77777777" w:rsidR="00DF001C" w:rsidRDefault="00DF001C" w:rsidP="0004070F">
      <w:pPr>
        <w:jc w:val="both"/>
        <w:rPr>
          <w:rFonts w:ascii="Times New Roman" w:hAnsi="Times New Roman" w:cs="Times New Roman"/>
        </w:rPr>
      </w:pPr>
    </w:p>
    <w:p w14:paraId="1E4A269E" w14:textId="77777777" w:rsidR="00DF001C" w:rsidRDefault="00DF001C" w:rsidP="0004070F">
      <w:pPr>
        <w:jc w:val="both"/>
        <w:rPr>
          <w:rFonts w:ascii="Times New Roman" w:hAnsi="Times New Roman" w:cs="Times New Roman"/>
        </w:rPr>
      </w:pPr>
    </w:p>
    <w:p w14:paraId="1DB82E94" w14:textId="77777777" w:rsidR="00DF001C" w:rsidRDefault="00DF001C" w:rsidP="0004070F">
      <w:pPr>
        <w:jc w:val="both"/>
        <w:rPr>
          <w:rFonts w:ascii="Times New Roman" w:hAnsi="Times New Roman" w:cs="Times New Roman"/>
        </w:rPr>
      </w:pPr>
    </w:p>
    <w:p w14:paraId="3DDF9991" w14:textId="77777777" w:rsidR="00DF001C" w:rsidRDefault="00DF001C" w:rsidP="0004070F">
      <w:pPr>
        <w:jc w:val="both"/>
        <w:rPr>
          <w:rFonts w:ascii="Times New Roman" w:hAnsi="Times New Roman" w:cs="Times New Roman"/>
        </w:rPr>
      </w:pPr>
    </w:p>
    <w:p w14:paraId="10D9A81C" w14:textId="77777777" w:rsidR="00DF001C" w:rsidRPr="00A61808" w:rsidRDefault="00DF001C" w:rsidP="0004070F">
      <w:pPr>
        <w:jc w:val="both"/>
        <w:rPr>
          <w:rFonts w:ascii="Times New Roman" w:hAnsi="Times New Roman" w:cs="Times New Roman"/>
        </w:rPr>
      </w:pPr>
    </w:p>
    <w:p w14:paraId="368FA3EC" w14:textId="77777777" w:rsidR="0004070F" w:rsidRPr="00A61808" w:rsidRDefault="0004070F" w:rsidP="0004070F">
      <w:pPr>
        <w:jc w:val="both"/>
        <w:rPr>
          <w:rFonts w:ascii="Times New Roman" w:hAnsi="Times New Roman" w:cs="Times New Roman"/>
        </w:rPr>
      </w:pPr>
    </w:p>
    <w:p w14:paraId="3F905F4A" w14:textId="77777777" w:rsidR="0004070F" w:rsidRPr="00A61808" w:rsidRDefault="0004070F" w:rsidP="0004070F">
      <w:pPr>
        <w:jc w:val="both"/>
        <w:rPr>
          <w:rFonts w:ascii="Times New Roman" w:hAnsi="Times New Roman" w:cs="Times New Roman"/>
        </w:rPr>
      </w:pPr>
    </w:p>
    <w:p w14:paraId="20A46975" w14:textId="77777777" w:rsidR="0004070F" w:rsidRPr="00A61808" w:rsidRDefault="0004070F" w:rsidP="0004070F">
      <w:pPr>
        <w:jc w:val="both"/>
        <w:rPr>
          <w:rFonts w:ascii="Times New Roman" w:hAnsi="Times New Roman" w:cs="Times New Roman"/>
        </w:rPr>
      </w:pPr>
    </w:p>
    <w:p w14:paraId="5E6E8398" w14:textId="77777777" w:rsidR="0004070F" w:rsidRPr="00A61808" w:rsidRDefault="0004070F" w:rsidP="0004070F">
      <w:pPr>
        <w:jc w:val="both"/>
        <w:rPr>
          <w:rFonts w:ascii="Times New Roman" w:hAnsi="Times New Roman" w:cs="Times New Roman"/>
        </w:rPr>
      </w:pPr>
    </w:p>
    <w:p w14:paraId="50BB531B" w14:textId="77777777" w:rsidR="00B00F76" w:rsidRPr="00A61808" w:rsidRDefault="0004070F" w:rsidP="0004070F">
      <w:pPr>
        <w:jc w:val="both"/>
        <w:rPr>
          <w:rFonts w:ascii="Times New Roman" w:hAnsi="Times New Roman" w:cs="Times New Roman"/>
        </w:rPr>
      </w:pPr>
      <w:r w:rsidRPr="00A61808">
        <w:rPr>
          <w:rFonts w:ascii="Times New Roman" w:hAnsi="Times New Roman" w:cs="Times New Roman"/>
        </w:rPr>
        <w:t xml:space="preserve"> </w:t>
      </w:r>
    </w:p>
    <w:sectPr w:rsidR="00B00F76" w:rsidRPr="00A61808" w:rsidSect="00086CA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BC6C" w14:textId="77777777" w:rsidR="00B757DD" w:rsidRDefault="00B757DD" w:rsidP="00B23B3C">
      <w:r>
        <w:separator/>
      </w:r>
    </w:p>
  </w:endnote>
  <w:endnote w:type="continuationSeparator" w:id="0">
    <w:p w14:paraId="39659F42" w14:textId="77777777" w:rsidR="00B757DD" w:rsidRDefault="00B757DD" w:rsidP="00B2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27B1" w14:textId="77777777" w:rsidR="00B757DD" w:rsidRDefault="00B757DD" w:rsidP="00B23B3C">
      <w:r>
        <w:separator/>
      </w:r>
    </w:p>
  </w:footnote>
  <w:footnote w:type="continuationSeparator" w:id="0">
    <w:p w14:paraId="7B955C2F" w14:textId="77777777" w:rsidR="00B757DD" w:rsidRDefault="00B757DD" w:rsidP="00B23B3C">
      <w:r>
        <w:continuationSeparator/>
      </w:r>
    </w:p>
  </w:footnote>
  <w:footnote w:id="1">
    <w:p w14:paraId="274D5420" w14:textId="19F31D6E" w:rsidR="00B757DD" w:rsidRPr="00B23B3C" w:rsidRDefault="00B757DD" w:rsidP="00B23B3C">
      <w:pPr>
        <w:pStyle w:val="Notedebasdepage"/>
        <w:jc w:val="both"/>
        <w:rPr>
          <w:rFonts w:ascii="Times New Roman" w:hAnsi="Times New Roman" w:cs="Times New Roman"/>
          <w:sz w:val="20"/>
          <w:szCs w:val="20"/>
        </w:rPr>
      </w:pPr>
      <w:r w:rsidRPr="00B23B3C">
        <w:rPr>
          <w:rStyle w:val="Marquenotebasdepage"/>
          <w:rFonts w:ascii="Times New Roman" w:hAnsi="Times New Roman" w:cs="Times New Roman"/>
          <w:sz w:val="20"/>
          <w:szCs w:val="20"/>
        </w:rPr>
        <w:footnoteRef/>
      </w:r>
      <w:r w:rsidRPr="00B23B3C">
        <w:rPr>
          <w:rFonts w:ascii="Times New Roman" w:hAnsi="Times New Roman" w:cs="Times New Roman"/>
          <w:sz w:val="20"/>
          <w:szCs w:val="20"/>
        </w:rPr>
        <w:t>La question n'est pas d'identifier sionisme et nazisme mais de renvoyer aux ressemblances entre ces deux formes de nationalisme extrême.</w:t>
      </w:r>
    </w:p>
  </w:footnote>
  <w:footnote w:id="2">
    <w:p w14:paraId="3BFABF1E" w14:textId="201D3337" w:rsidR="00B757DD" w:rsidRPr="00B23B3C" w:rsidRDefault="00B757DD" w:rsidP="00B23B3C">
      <w:pPr>
        <w:pStyle w:val="Notedebasdepage"/>
        <w:jc w:val="both"/>
        <w:rPr>
          <w:rFonts w:ascii="Times New Roman" w:hAnsi="Times New Roman" w:cs="Times New Roman"/>
          <w:sz w:val="20"/>
          <w:szCs w:val="20"/>
        </w:rPr>
      </w:pPr>
      <w:r w:rsidRPr="00B23B3C">
        <w:rPr>
          <w:rStyle w:val="Marquenotebasdepage"/>
          <w:rFonts w:ascii="Times New Roman" w:hAnsi="Times New Roman" w:cs="Times New Roman"/>
          <w:sz w:val="20"/>
          <w:szCs w:val="20"/>
        </w:rPr>
        <w:footnoteRef/>
      </w:r>
      <w:r w:rsidRPr="00B23B3C">
        <w:rPr>
          <w:rFonts w:ascii="Times New Roman" w:hAnsi="Times New Roman" w:cs="Times New Roman"/>
          <w:sz w:val="20"/>
          <w:szCs w:val="20"/>
        </w:rPr>
        <w:t xml:space="preserve">Abraham </w:t>
      </w:r>
      <w:proofErr w:type="spellStart"/>
      <w:r w:rsidRPr="00B23B3C">
        <w:rPr>
          <w:rFonts w:ascii="Times New Roman" w:hAnsi="Times New Roman" w:cs="Times New Roman"/>
          <w:sz w:val="20"/>
          <w:szCs w:val="20"/>
        </w:rPr>
        <w:t>Yehoshua</w:t>
      </w:r>
      <w:proofErr w:type="spellEnd"/>
      <w:r w:rsidRPr="00B23B3C">
        <w:rPr>
          <w:rFonts w:ascii="Times New Roman" w:hAnsi="Times New Roman" w:cs="Times New Roman"/>
          <w:sz w:val="20"/>
          <w:szCs w:val="20"/>
        </w:rPr>
        <w:t xml:space="preserve">, </w:t>
      </w:r>
      <w:r w:rsidRPr="00B23B3C">
        <w:rPr>
          <w:rFonts w:ascii="Times New Roman" w:hAnsi="Times New Roman" w:cs="Times New Roman"/>
          <w:i/>
          <w:sz w:val="20"/>
          <w:szCs w:val="20"/>
        </w:rPr>
        <w:t>Pour une normalité juive</w:t>
      </w:r>
      <w:r w:rsidRPr="00B23B3C">
        <w:rPr>
          <w:rFonts w:ascii="Times New Roman" w:hAnsi="Times New Roman" w:cs="Times New Roman"/>
          <w:sz w:val="20"/>
          <w:szCs w:val="20"/>
        </w:rPr>
        <w:t xml:space="preserve"> (1981), traduit de l'hébreu par </w:t>
      </w:r>
      <w:proofErr w:type="spellStart"/>
      <w:r w:rsidRPr="00B23B3C">
        <w:rPr>
          <w:rFonts w:ascii="Times New Roman" w:hAnsi="Times New Roman" w:cs="Times New Roman"/>
          <w:sz w:val="20"/>
          <w:szCs w:val="20"/>
        </w:rPr>
        <w:t>Eglal</w:t>
      </w:r>
      <w:proofErr w:type="spellEnd"/>
      <w:r w:rsidRPr="00B23B3C">
        <w:rPr>
          <w:rFonts w:ascii="Times New Roman" w:hAnsi="Times New Roman" w:cs="Times New Roman"/>
          <w:sz w:val="20"/>
          <w:szCs w:val="20"/>
        </w:rPr>
        <w:t xml:space="preserve"> Errera et </w:t>
      </w:r>
      <w:proofErr w:type="spellStart"/>
      <w:r w:rsidRPr="00B23B3C">
        <w:rPr>
          <w:rFonts w:ascii="Times New Roman" w:hAnsi="Times New Roman" w:cs="Times New Roman"/>
          <w:sz w:val="20"/>
          <w:szCs w:val="20"/>
        </w:rPr>
        <w:t>Amit</w:t>
      </w:r>
      <w:proofErr w:type="spellEnd"/>
      <w:r w:rsidRPr="00B23B3C">
        <w:rPr>
          <w:rFonts w:ascii="Times New Roman" w:hAnsi="Times New Roman" w:cs="Times New Roman"/>
          <w:sz w:val="20"/>
          <w:szCs w:val="20"/>
        </w:rPr>
        <w:t xml:space="preserve"> </w:t>
      </w:r>
      <w:proofErr w:type="spellStart"/>
      <w:r w:rsidRPr="00B23B3C">
        <w:rPr>
          <w:rFonts w:ascii="Times New Roman" w:hAnsi="Times New Roman" w:cs="Times New Roman"/>
          <w:sz w:val="20"/>
          <w:szCs w:val="20"/>
        </w:rPr>
        <w:t>Rotbard</w:t>
      </w:r>
      <w:proofErr w:type="spellEnd"/>
      <w:r w:rsidRPr="00B23B3C">
        <w:rPr>
          <w:rFonts w:ascii="Times New Roman" w:hAnsi="Times New Roman" w:cs="Times New Roman"/>
          <w:sz w:val="20"/>
          <w:szCs w:val="20"/>
        </w:rPr>
        <w:t xml:space="preserve">, "Collection opinion", </w:t>
      </w:r>
      <w:proofErr w:type="spellStart"/>
      <w:r w:rsidRPr="00B23B3C">
        <w:rPr>
          <w:rFonts w:ascii="Times New Roman" w:hAnsi="Times New Roman" w:cs="Times New Roman"/>
          <w:sz w:val="20"/>
          <w:szCs w:val="20"/>
        </w:rPr>
        <w:t>Liana</w:t>
      </w:r>
      <w:proofErr w:type="spellEnd"/>
      <w:r w:rsidRPr="00B23B3C">
        <w:rPr>
          <w:rFonts w:ascii="Times New Roman" w:hAnsi="Times New Roman" w:cs="Times New Roman"/>
          <w:sz w:val="20"/>
          <w:szCs w:val="20"/>
        </w:rPr>
        <w:t xml:space="preserve"> Levi, Paris1992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0F"/>
    <w:rsid w:val="0004043F"/>
    <w:rsid w:val="0004070F"/>
    <w:rsid w:val="00086CA0"/>
    <w:rsid w:val="002A2BD7"/>
    <w:rsid w:val="00A61808"/>
    <w:rsid w:val="00B00F76"/>
    <w:rsid w:val="00B23B3C"/>
    <w:rsid w:val="00B757DD"/>
    <w:rsid w:val="00D123EF"/>
    <w:rsid w:val="00D266BF"/>
    <w:rsid w:val="00DF001C"/>
    <w:rsid w:val="00E278DB"/>
    <w:rsid w:val="00EF2B81"/>
    <w:rsid w:val="00F34D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B2F6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23B3C"/>
  </w:style>
  <w:style w:type="character" w:customStyle="1" w:styleId="NotedebasdepageCar">
    <w:name w:val="Note de bas de page Car"/>
    <w:basedOn w:val="Policepardfaut"/>
    <w:link w:val="Notedebasdepage"/>
    <w:uiPriority w:val="99"/>
    <w:rsid w:val="00B23B3C"/>
  </w:style>
  <w:style w:type="character" w:styleId="Marquenotebasdepage">
    <w:name w:val="footnote reference"/>
    <w:basedOn w:val="Policepardfaut"/>
    <w:uiPriority w:val="99"/>
    <w:unhideWhenUsed/>
    <w:rsid w:val="00B23B3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23B3C"/>
  </w:style>
  <w:style w:type="character" w:customStyle="1" w:styleId="NotedebasdepageCar">
    <w:name w:val="Note de bas de page Car"/>
    <w:basedOn w:val="Policepardfaut"/>
    <w:link w:val="Notedebasdepage"/>
    <w:uiPriority w:val="99"/>
    <w:rsid w:val="00B23B3C"/>
  </w:style>
  <w:style w:type="character" w:styleId="Marquenotebasdepage">
    <w:name w:val="footnote reference"/>
    <w:basedOn w:val="Policepardfaut"/>
    <w:uiPriority w:val="99"/>
    <w:unhideWhenUsed/>
    <w:rsid w:val="00B2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634</Words>
  <Characters>3487</Characters>
  <Application>Microsoft Macintosh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8</cp:revision>
  <dcterms:created xsi:type="dcterms:W3CDTF">2016-09-14T17:49:00Z</dcterms:created>
  <dcterms:modified xsi:type="dcterms:W3CDTF">2016-09-15T15:00:00Z</dcterms:modified>
</cp:coreProperties>
</file>