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2DC59" w14:textId="71A40683" w:rsidR="005E3312" w:rsidRDefault="009641E6">
      <w:r>
        <w:t>Les DNA titraient le 1 er avril : « Maltraitance administrative » pour décrire les files d’attente sans fin devant la préfecture auxquelles se heurtent ,</w:t>
      </w:r>
      <w:r w:rsidR="006954BD">
        <w:t xml:space="preserve"> </w:t>
      </w:r>
      <w:r w:rsidR="006954BD">
        <w:t>des centaines de personnes</w:t>
      </w:r>
      <w:r w:rsidR="006954BD">
        <w:t>,</w:t>
      </w:r>
      <w:r>
        <w:t xml:space="preserve"> par tous les temps, et cette semaine a été particulièrement rude, et sans possibilité de pouvoir faire ses besoins ni de s’alimenter pendant des heures, de 5 à 11 H, sans être cer</w:t>
      </w:r>
      <w:r w:rsidR="006954BD">
        <w:t>tain de voir son dossier traité.</w:t>
      </w:r>
    </w:p>
    <w:p w14:paraId="7FDC2CF4" w14:textId="77777777" w:rsidR="009641E6" w:rsidRDefault="009641E6">
      <w:r>
        <w:t>Un de mes patients a fait la queue trois fois cette semaine en vain, incapable de prendre RDV par internet.</w:t>
      </w:r>
    </w:p>
    <w:p w14:paraId="3CB578B0" w14:textId="77777777" w:rsidR="009641E6" w:rsidRDefault="009641E6">
      <w:r>
        <w:t>On a donné à un autre un ticket  indiquant « 800 minutes » d’attente.</w:t>
      </w:r>
    </w:p>
    <w:p w14:paraId="18E3CF15" w14:textId="062D9038" w:rsidR="009641E6" w:rsidRDefault="009641E6">
      <w:r>
        <w:t>De plus, les indications ne sont proposées qu’en français, intégration immédiate</w:t>
      </w:r>
      <w:r w:rsidR="00F9513E">
        <w:t xml:space="preserve"> </w:t>
      </w:r>
      <w:bookmarkStart w:id="0" w:name="_GoBack"/>
      <w:bookmarkEnd w:id="0"/>
      <w:r w:rsidR="00F9513E">
        <w:t>oblige</w:t>
      </w:r>
      <w:r>
        <w:t>.</w:t>
      </w:r>
    </w:p>
    <w:p w14:paraId="768C159E" w14:textId="616D6BD7" w:rsidR="009641E6" w:rsidRDefault="009641E6">
      <w:r>
        <w:t xml:space="preserve">Le 18 avril, «  Dessine-moi une scène », nous  révèle le magnifique projet de la Troupe Avenir au TNS qui joue « la pièce de Sonia Chiambretto </w:t>
      </w:r>
      <w:r w:rsidRPr="009641E6">
        <w:rPr>
          <w:i/>
        </w:rPr>
        <w:t xml:space="preserve">Etat </w:t>
      </w:r>
      <w:r w:rsidRPr="009641E6">
        <w:t>Civil qui raconte la vie dans un bureau de proximité ( une mairie d’arrondissement) de Marseille. Les usagers, venus d’ailleurs, s’y succèdent, témoignent de réalités dures, de protocoles administratifs rigides. Il y a là des hommes, des femmes et des fantômes, au sens  où en parle Walter Benjamin, qui espèrent être en règle, (…)</w:t>
      </w:r>
      <w:r w:rsidR="006954BD">
        <w:t> »</w:t>
      </w:r>
      <w:r w:rsidRPr="009641E6">
        <w:t>.</w:t>
      </w:r>
    </w:p>
    <w:p w14:paraId="7726490E" w14:textId="77777777" w:rsidR="009641E6" w:rsidRDefault="009641E6">
      <w:r>
        <w:t>On ne peut pas être plus réaliste à 200 mètres de distance entre la préfecture et le TNS…</w:t>
      </w:r>
    </w:p>
    <w:p w14:paraId="12CD8544" w14:textId="77777777" w:rsidR="009641E6" w:rsidRDefault="009641E6">
      <w:r>
        <w:t>du jeu à la réalité.</w:t>
      </w:r>
    </w:p>
    <w:p w14:paraId="7095A211" w14:textId="499367D7" w:rsidR="00847DA0" w:rsidRPr="006954BD" w:rsidRDefault="00847DA0" w:rsidP="006954BD">
      <w:r>
        <w:t>C’est la raison qui est à l’origine de la création</w:t>
      </w:r>
      <w:r w:rsidR="006954BD">
        <w:t xml:space="preserve"> </w:t>
      </w:r>
      <w:r w:rsidRPr="00A517EE">
        <w:rPr>
          <w:rFonts w:ascii="Arial" w:eastAsia="Times New Roman" w:hAnsi="Arial" w:cs="Arial"/>
          <w:color w:val="222222"/>
          <w:sz w:val="20"/>
          <w:szCs w:val="20"/>
          <w:lang w:val="en-GB"/>
        </w:rPr>
        <w:t>du ML-BarO qui envisage d'engager une action publique afin de déplacer les barrières de la honte devant la préfecture jusqu'au Monument au Morts , Place de la République afin d'exprimer notre honte collective devant le traitement inhumain de l'immigration.</w:t>
      </w:r>
    </w:p>
    <w:p w14:paraId="37776422" w14:textId="37F50875" w:rsidR="00847DA0" w:rsidRPr="00A517EE" w:rsidRDefault="00847DA0" w:rsidP="00847DA0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A517EE">
        <w:rPr>
          <w:rFonts w:ascii="Arial" w:eastAsia="Times New Roman" w:hAnsi="Arial" w:cs="Arial"/>
          <w:color w:val="222222"/>
          <w:sz w:val="20"/>
          <w:szCs w:val="20"/>
          <w:lang w:val="en-GB"/>
        </w:rPr>
        <w:t>L'action peut avoir lieu à tout moment entre le 26 ( Commémorat</w:t>
      </w:r>
      <w:r w:rsidR="00F9513E">
        <w:rPr>
          <w:rFonts w:ascii="Arial" w:eastAsia="Times New Roman" w:hAnsi="Arial" w:cs="Arial"/>
          <w:color w:val="222222"/>
          <w:sz w:val="20"/>
          <w:szCs w:val="20"/>
          <w:lang w:val="en-GB"/>
        </w:rPr>
        <w:t>ion du génocide des arméniens)  et</w:t>
      </w:r>
      <w:r w:rsidRPr="00A517EE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le 30 ( Libération des camps) ou le 8 mai...</w:t>
      </w:r>
    </w:p>
    <w:p w14:paraId="7A492CDD" w14:textId="77777777" w:rsidR="00847DA0" w:rsidRPr="00A517EE" w:rsidRDefault="00847DA0" w:rsidP="00847DA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GB"/>
        </w:rPr>
      </w:pPr>
      <w:r w:rsidRPr="00A517EE">
        <w:rPr>
          <w:rFonts w:ascii="Arial" w:eastAsia="Times New Roman" w:hAnsi="Arial" w:cs="Arial"/>
          <w:color w:val="222222"/>
          <w:sz w:val="20"/>
          <w:szCs w:val="20"/>
          <w:lang w:val="en-GB"/>
        </w:rPr>
        <w:t>Georges Y Federmann</w:t>
      </w:r>
    </w:p>
    <w:p w14:paraId="644B032F" w14:textId="77777777" w:rsidR="00847DA0" w:rsidRPr="00A517EE" w:rsidRDefault="00847DA0" w:rsidP="00847DA0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A517E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GB"/>
        </w:rPr>
        <w:t>Garde-barrières</w:t>
      </w:r>
    </w:p>
    <w:p w14:paraId="2CC6074E" w14:textId="77777777" w:rsidR="00847DA0" w:rsidRPr="00A517EE" w:rsidRDefault="00847DA0">
      <w:pPr>
        <w:rPr>
          <w:sz w:val="20"/>
          <w:szCs w:val="20"/>
        </w:rPr>
      </w:pPr>
    </w:p>
    <w:sectPr w:rsidR="00847DA0" w:rsidRPr="00A517EE" w:rsidSect="005E3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E6"/>
    <w:rsid w:val="005E3312"/>
    <w:rsid w:val="006954BD"/>
    <w:rsid w:val="00847DA0"/>
    <w:rsid w:val="009641E6"/>
    <w:rsid w:val="00A517EE"/>
    <w:rsid w:val="00F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A7F8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47DA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4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Federmann</dc:creator>
  <cp:keywords/>
  <dc:description/>
  <cp:lastModifiedBy>Georges Federmann</cp:lastModifiedBy>
  <cp:revision>4</cp:revision>
  <dcterms:created xsi:type="dcterms:W3CDTF">2017-04-20T21:16:00Z</dcterms:created>
  <dcterms:modified xsi:type="dcterms:W3CDTF">2017-04-20T21:49:00Z</dcterms:modified>
</cp:coreProperties>
</file>