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FA384" w14:textId="77777777" w:rsidR="00450B4C"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40"/>
          <w:szCs w:val="40"/>
        </w:rPr>
      </w:pPr>
      <w:r w:rsidRPr="000D3283">
        <w:rPr>
          <w:rFonts w:ascii="Lucida Sans Unicode" w:hAnsi="Lucida Sans Unicode" w:cs="Lucida Sans Unicode"/>
          <w:color w:val="211B1B"/>
          <w:sz w:val="40"/>
          <w:szCs w:val="40"/>
        </w:rPr>
        <w:t>Grandeur et faiblesses de l’humanisme strasbourgeois.</w:t>
      </w:r>
    </w:p>
    <w:p w14:paraId="4530AA7D" w14:textId="77777777" w:rsidR="00450B4C" w:rsidRPr="007E5165" w:rsidRDefault="00450B4C" w:rsidP="00450B4C">
      <w:pPr>
        <w:pStyle w:val="NormalWeb"/>
        <w:shd w:val="clear" w:color="auto" w:fill="F9F9F9"/>
        <w:spacing w:before="0" w:beforeAutospacing="0" w:after="150" w:afterAutospacing="0"/>
        <w:textAlignment w:val="baseline"/>
        <w:rPr>
          <w:rFonts w:ascii="Arial" w:hAnsi="Arial" w:cs="Arial"/>
          <w:i/>
          <w:color w:val="1A1A1A"/>
          <w:sz w:val="22"/>
          <w:szCs w:val="22"/>
        </w:rPr>
      </w:pPr>
      <w:r w:rsidRPr="007E5165">
        <w:rPr>
          <w:rFonts w:ascii="Arial" w:hAnsi="Arial" w:cs="Arial"/>
          <w:i/>
          <w:color w:val="1A1A1A"/>
          <w:sz w:val="22"/>
          <w:szCs w:val="22"/>
        </w:rPr>
        <w:t>En mémoire de Kamal Nagchchband, Anupong Suebsamarn, Pascal Verdenne, Antonio Magalizzi, Bartosz Niedzielski.</w:t>
      </w:r>
    </w:p>
    <w:p w14:paraId="77094557" w14:textId="77777777" w:rsidR="00450B4C" w:rsidRPr="007E5165" w:rsidRDefault="00450B4C" w:rsidP="00450B4C">
      <w:pPr>
        <w:pStyle w:val="NormalWeb"/>
        <w:shd w:val="clear" w:color="auto" w:fill="F9F9F9"/>
        <w:spacing w:before="0" w:beforeAutospacing="0" w:after="150" w:afterAutospacing="0"/>
        <w:textAlignment w:val="baseline"/>
        <w:rPr>
          <w:rFonts w:ascii="Arial" w:hAnsi="Arial" w:cs="Arial"/>
          <w:i/>
          <w:color w:val="1A1A1A"/>
          <w:sz w:val="22"/>
          <w:szCs w:val="22"/>
        </w:rPr>
      </w:pPr>
      <w:r w:rsidRPr="007E5165">
        <w:rPr>
          <w:rFonts w:ascii="Arial" w:hAnsi="Arial" w:cs="Arial"/>
          <w:i/>
          <w:color w:val="1A1A1A"/>
          <w:sz w:val="22"/>
          <w:szCs w:val="22"/>
        </w:rPr>
        <w:t>En pensées fraternelles avec les blessés et les familles des victimes.</w:t>
      </w:r>
    </w:p>
    <w:p w14:paraId="39B602D5"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p>
    <w:p w14:paraId="16977255"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Les élus strasbourgeois aiment convoquer la tradition humaniste rhénane pour donner de l’éclat et de la noblesse à leurs actions et à leurs initiatives.</w:t>
      </w:r>
    </w:p>
    <w:p w14:paraId="4B09EF42" w14:textId="48F05974"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Le parallèle est certainement régulièrement approprié, même si on peut nuancer avec Stefan Zweig (cité par Gabriel Braeuner</w:t>
      </w:r>
      <w:r>
        <w:rPr>
          <w:rFonts w:ascii="Lucida Sans Unicode" w:hAnsi="Lucida Sans Unicode" w:cs="Lucida Sans Unicode"/>
          <w:color w:val="211B1B"/>
          <w:sz w:val="24"/>
          <w:szCs w:val="24"/>
        </w:rPr>
        <w:t xml:space="preserve"> dans la revue de l’ association Espoir</w:t>
      </w:r>
      <w:r w:rsidR="00B003C6">
        <w:rPr>
          <w:rFonts w:ascii="Lucida Sans Unicode" w:hAnsi="Lucida Sans Unicode" w:cs="Lucida Sans Unicode"/>
          <w:color w:val="211B1B"/>
          <w:sz w:val="24"/>
          <w:szCs w:val="24"/>
        </w:rPr>
        <w:t>, No 172, décembre 2018, p. 6</w:t>
      </w:r>
      <w:r w:rsidRPr="000D3283">
        <w:rPr>
          <w:rFonts w:ascii="Lucida Sans Unicode" w:hAnsi="Lucida Sans Unicode" w:cs="Lucida Sans Unicode"/>
          <w:color w:val="211B1B"/>
          <w:sz w:val="24"/>
          <w:szCs w:val="24"/>
        </w:rPr>
        <w:t>) : «  La cause de la rapide décadence et de la fin tragique de l’humanisme c’est que si ses idées étaient grandes, les hommes qui les proclamaient manquaient souvent d’envergure ».</w:t>
      </w:r>
      <w:r w:rsidR="00617812">
        <w:rPr>
          <w:rFonts w:ascii="Lucida Sans Unicode" w:hAnsi="Lucida Sans Unicode" w:cs="Lucida Sans Unicode"/>
          <w:color w:val="211B1B"/>
          <w:sz w:val="24"/>
          <w:szCs w:val="24"/>
        </w:rPr>
        <w:t xml:space="preserve"> Et même si cet humanisme n’empêchait ni l’antijudaïsme virulent, ni de jeter au bûcher les sorcières ou encore </w:t>
      </w:r>
      <w:r w:rsidR="005B42AF">
        <w:rPr>
          <w:rFonts w:ascii="Lucida Sans Unicode" w:hAnsi="Lucida Sans Unicode" w:cs="Lucida Sans Unicode"/>
          <w:color w:val="211B1B"/>
          <w:sz w:val="24"/>
          <w:szCs w:val="24"/>
        </w:rPr>
        <w:t>de rester indifférent aux «  massacres de quelques dizaines de milliers de paysans séditieux au printemps 1525 aux portes de Saverne et de Scherwiller ( bien avant l’époque des ronds-points</w:t>
      </w:r>
      <w:r w:rsidR="00894EB2">
        <w:rPr>
          <w:rFonts w:ascii="Lucida Sans Unicode" w:hAnsi="Lucida Sans Unicode" w:cs="Lucida Sans Unicode"/>
          <w:color w:val="211B1B"/>
          <w:sz w:val="24"/>
          <w:szCs w:val="24"/>
        </w:rPr>
        <w:t xml:space="preserve"> et des gilets jaunes</w:t>
      </w:r>
      <w:r w:rsidR="005B42AF">
        <w:rPr>
          <w:rFonts w:ascii="Lucida Sans Unicode" w:hAnsi="Lucida Sans Unicode" w:cs="Lucida Sans Unicode"/>
          <w:color w:val="211B1B"/>
          <w:sz w:val="24"/>
          <w:szCs w:val="24"/>
        </w:rPr>
        <w:t>). »</w:t>
      </w:r>
    </w:p>
    <w:p w14:paraId="572CA2A6" w14:textId="1154DE49"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Comment interpréter le commentaire de Roland Ries affirmant solennellement qu’il ne serait pas favorable à</w:t>
      </w:r>
      <w:r w:rsidR="00B003C6">
        <w:rPr>
          <w:rFonts w:ascii="Lucida Sans Unicode" w:hAnsi="Lucida Sans Unicode" w:cs="Lucida Sans Unicode"/>
          <w:color w:val="211B1B"/>
          <w:sz w:val="24"/>
          <w:szCs w:val="24"/>
        </w:rPr>
        <w:t xml:space="preserve"> l’inhumation de M</w:t>
      </w:r>
      <w:r>
        <w:rPr>
          <w:rFonts w:ascii="Lucida Sans Unicode" w:hAnsi="Lucida Sans Unicode" w:cs="Lucida Sans Unicode"/>
          <w:color w:val="211B1B"/>
          <w:sz w:val="24"/>
          <w:szCs w:val="24"/>
        </w:rPr>
        <w:t xml:space="preserve"> Cherif Chek</w:t>
      </w:r>
      <w:r w:rsidRPr="000D3283">
        <w:rPr>
          <w:rFonts w:ascii="Lucida Sans Unicode" w:hAnsi="Lucida Sans Unicode" w:cs="Lucida Sans Unicode"/>
          <w:color w:val="211B1B"/>
          <w:sz w:val="24"/>
          <w:szCs w:val="24"/>
        </w:rPr>
        <w:t>at</w:t>
      </w:r>
      <w:r>
        <w:rPr>
          <w:rFonts w:ascii="Lucida Sans Unicode" w:hAnsi="Lucida Sans Unicode" w:cs="Lucida Sans Unicode"/>
          <w:color w:val="211B1B"/>
          <w:sz w:val="24"/>
          <w:szCs w:val="24"/>
        </w:rPr>
        <w:t>t</w:t>
      </w:r>
      <w:r w:rsidRPr="000D3283">
        <w:rPr>
          <w:rFonts w:ascii="Lucida Sans Unicode" w:hAnsi="Lucida Sans Unicode" w:cs="Lucida Sans Unicode"/>
          <w:color w:val="211B1B"/>
          <w:sz w:val="24"/>
          <w:szCs w:val="24"/>
        </w:rPr>
        <w:t xml:space="preserve"> à Strasbou</w:t>
      </w:r>
      <w:r w:rsidR="00894EB2">
        <w:rPr>
          <w:rFonts w:ascii="Lucida Sans Unicode" w:hAnsi="Lucida Sans Unicode" w:cs="Lucida Sans Unicode"/>
          <w:color w:val="211B1B"/>
          <w:sz w:val="24"/>
          <w:szCs w:val="24"/>
        </w:rPr>
        <w:t>rg ?</w:t>
      </w:r>
    </w:p>
    <w:p w14:paraId="666894D1" w14:textId="4447E6B1"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Pour éviter le risque de faire de</w:t>
      </w:r>
      <w:r w:rsidR="00894EB2">
        <w:rPr>
          <w:rFonts w:ascii="Lucida Sans Unicode" w:hAnsi="Lucida Sans Unicode" w:cs="Lucida Sans Unicode"/>
          <w:color w:val="211B1B"/>
          <w:sz w:val="24"/>
          <w:szCs w:val="24"/>
        </w:rPr>
        <w:t xml:space="preserve"> la tombe un lieu de pèlerinage ?</w:t>
      </w:r>
    </w:p>
    <w:p w14:paraId="5521FFF3"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Comme si la mort n’avait pas un caractère sacré, universellement.</w:t>
      </w:r>
    </w:p>
    <w:p w14:paraId="1464E7F2"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Comme si la famille de cet homme n’était pas aussi victime psychique, indirecte mais réelle, de ce malheur collectif.</w:t>
      </w:r>
    </w:p>
    <w:p w14:paraId="7E22DA25" w14:textId="77777777" w:rsidR="00450B4C" w:rsidRPr="000D3283" w:rsidRDefault="00B003C6"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Pr>
          <w:rFonts w:ascii="Lucida Sans Unicode" w:hAnsi="Lucida Sans Unicode" w:cs="Lucida Sans Unicode"/>
          <w:color w:val="211B1B"/>
          <w:sz w:val="24"/>
          <w:szCs w:val="24"/>
        </w:rPr>
        <w:t xml:space="preserve">Comme si M </w:t>
      </w:r>
      <w:r w:rsidR="00450B4C">
        <w:rPr>
          <w:rFonts w:ascii="Lucida Sans Unicode" w:hAnsi="Lucida Sans Unicode" w:cs="Lucida Sans Unicode"/>
          <w:color w:val="211B1B"/>
          <w:sz w:val="24"/>
          <w:szCs w:val="24"/>
        </w:rPr>
        <w:t>Chek</w:t>
      </w:r>
      <w:r w:rsidR="00450B4C" w:rsidRPr="000D3283">
        <w:rPr>
          <w:rFonts w:ascii="Lucida Sans Unicode" w:hAnsi="Lucida Sans Unicode" w:cs="Lucida Sans Unicode"/>
          <w:color w:val="211B1B"/>
          <w:sz w:val="24"/>
          <w:szCs w:val="24"/>
        </w:rPr>
        <w:t>at</w:t>
      </w:r>
      <w:r w:rsidR="00450B4C">
        <w:rPr>
          <w:rFonts w:ascii="Lucida Sans Unicode" w:hAnsi="Lucida Sans Unicode" w:cs="Lucida Sans Unicode"/>
          <w:color w:val="211B1B"/>
          <w:sz w:val="24"/>
          <w:szCs w:val="24"/>
        </w:rPr>
        <w:t>t</w:t>
      </w:r>
      <w:r w:rsidR="00450B4C" w:rsidRPr="000D3283">
        <w:rPr>
          <w:rFonts w:ascii="Lucida Sans Unicode" w:hAnsi="Lucida Sans Unicode" w:cs="Lucida Sans Unicode"/>
          <w:color w:val="211B1B"/>
          <w:sz w:val="24"/>
          <w:szCs w:val="24"/>
        </w:rPr>
        <w:t xml:space="preserve"> n’</w:t>
      </w:r>
      <w:r>
        <w:rPr>
          <w:rFonts w:ascii="Lucida Sans Unicode" w:hAnsi="Lucida Sans Unicode" w:cs="Lucida Sans Unicode"/>
          <w:color w:val="211B1B"/>
          <w:sz w:val="24"/>
          <w:szCs w:val="24"/>
        </w:rPr>
        <w:t>était pas un des fils de notre R</w:t>
      </w:r>
      <w:r w:rsidR="00450B4C" w:rsidRPr="000D3283">
        <w:rPr>
          <w:rFonts w:ascii="Lucida Sans Unicode" w:hAnsi="Lucida Sans Unicode" w:cs="Lucida Sans Unicode"/>
          <w:color w:val="211B1B"/>
          <w:sz w:val="24"/>
          <w:szCs w:val="24"/>
        </w:rPr>
        <w:t>épublique française et de notre ville.</w:t>
      </w:r>
    </w:p>
    <w:p w14:paraId="1A17B63A"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Selon quels critères pourrions-nous décider du caractère « convenable » d’une dépouille et qu’est-ce qui fonderait la décision de la sacraliser</w:t>
      </w:r>
      <w:r>
        <w:rPr>
          <w:rFonts w:ascii="Lucida Sans Unicode" w:hAnsi="Lucida Sans Unicode" w:cs="Lucida Sans Unicode"/>
          <w:color w:val="211B1B"/>
          <w:sz w:val="24"/>
          <w:szCs w:val="24"/>
        </w:rPr>
        <w:t>, par l’élection ou le déni</w:t>
      </w:r>
      <w:r w:rsidRPr="000D3283">
        <w:rPr>
          <w:rFonts w:ascii="Lucida Sans Unicode" w:hAnsi="Lucida Sans Unicode" w:cs="Lucida Sans Unicode"/>
          <w:color w:val="211B1B"/>
          <w:sz w:val="24"/>
          <w:szCs w:val="24"/>
        </w:rPr>
        <w:t> ?</w:t>
      </w:r>
    </w:p>
    <w:p w14:paraId="1AB6A16B"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Pourquoi ne pas plutôt miser sur l’intelligence, le partage du savoir et des connaissances, le soutien aux</w:t>
      </w:r>
      <w:r>
        <w:rPr>
          <w:rFonts w:ascii="Lucida Sans Unicode" w:hAnsi="Lucida Sans Unicode" w:cs="Lucida Sans Unicode"/>
          <w:color w:val="211B1B"/>
          <w:sz w:val="24"/>
          <w:szCs w:val="24"/>
        </w:rPr>
        <w:t xml:space="preserve"> familles les plus défavorisées ?</w:t>
      </w:r>
    </w:p>
    <w:p w14:paraId="6B5B513F"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p>
    <w:p w14:paraId="2948D3C0" w14:textId="77777777" w:rsidR="00450B4C" w:rsidRPr="000D3283" w:rsidRDefault="00B003C6"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Pr>
          <w:rFonts w:ascii="Lucida Sans Unicode" w:hAnsi="Lucida Sans Unicode" w:cs="Lucida Sans Unicode"/>
          <w:color w:val="211B1B"/>
          <w:sz w:val="24"/>
          <w:szCs w:val="24"/>
        </w:rPr>
        <w:t>M</w:t>
      </w:r>
      <w:r w:rsidR="00450B4C" w:rsidRPr="000D3283">
        <w:rPr>
          <w:rFonts w:ascii="Lucida Sans Unicode" w:hAnsi="Lucida Sans Unicode" w:cs="Lucida Sans Unicode"/>
          <w:color w:val="211B1B"/>
          <w:sz w:val="24"/>
          <w:szCs w:val="24"/>
        </w:rPr>
        <w:t xml:space="preserve"> C</w:t>
      </w:r>
      <w:r w:rsidR="00450B4C">
        <w:rPr>
          <w:rFonts w:ascii="Lucida Sans Unicode" w:hAnsi="Lucida Sans Unicode" w:cs="Lucida Sans Unicode"/>
          <w:color w:val="211B1B"/>
          <w:sz w:val="24"/>
          <w:szCs w:val="24"/>
        </w:rPr>
        <w:t>hekatt</w:t>
      </w:r>
      <w:r w:rsidR="00450B4C" w:rsidRPr="000D3283">
        <w:rPr>
          <w:rFonts w:ascii="Lucida Sans Unicode" w:hAnsi="Lucida Sans Unicode" w:cs="Lucida Sans Unicode"/>
          <w:color w:val="211B1B"/>
          <w:sz w:val="24"/>
          <w:szCs w:val="24"/>
        </w:rPr>
        <w:t xml:space="preserve"> n’a pas été jugé et quel que soit le caractère monstrueux et absurde des actes qu’on peut légitimement lui imputer, sa famille et ses proches ne peuvent pas être intégrés dans l’opprobre. </w:t>
      </w:r>
    </w:p>
    <w:p w14:paraId="69F03BF2" w14:textId="00095923"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Et le dégoût</w:t>
      </w:r>
      <w:r>
        <w:rPr>
          <w:rFonts w:ascii="Lucida Sans Unicode" w:hAnsi="Lucida Sans Unicode" w:cs="Lucida Sans Unicode"/>
          <w:color w:val="211B1B"/>
          <w:sz w:val="24"/>
          <w:szCs w:val="24"/>
        </w:rPr>
        <w:t>, la douleur et le sentiment de gâchis</w:t>
      </w:r>
      <w:r w:rsidRPr="000D3283">
        <w:rPr>
          <w:rFonts w:ascii="Lucida Sans Unicode" w:hAnsi="Lucida Sans Unicode" w:cs="Lucida Sans Unicode"/>
          <w:color w:val="211B1B"/>
          <w:sz w:val="24"/>
          <w:szCs w:val="24"/>
        </w:rPr>
        <w:t xml:space="preserve"> que pe</w:t>
      </w:r>
      <w:r>
        <w:rPr>
          <w:rFonts w:ascii="Lucida Sans Unicode" w:hAnsi="Lucida Sans Unicode" w:cs="Lucida Sans Unicode"/>
          <w:color w:val="211B1B"/>
          <w:sz w:val="24"/>
          <w:szCs w:val="24"/>
        </w:rPr>
        <w:t>uve</w:t>
      </w:r>
      <w:r w:rsidR="00894EB2">
        <w:rPr>
          <w:rFonts w:ascii="Lucida Sans Unicode" w:hAnsi="Lucida Sans Unicode" w:cs="Lucida Sans Unicode"/>
          <w:color w:val="211B1B"/>
          <w:sz w:val="24"/>
          <w:szCs w:val="24"/>
        </w:rPr>
        <w:t>nt inspirer ses actes ne doivent pas</w:t>
      </w:r>
      <w:r w:rsidRPr="000D3283">
        <w:rPr>
          <w:rFonts w:ascii="Lucida Sans Unicode" w:hAnsi="Lucida Sans Unicode" w:cs="Lucida Sans Unicode"/>
          <w:color w:val="211B1B"/>
          <w:sz w:val="24"/>
          <w:szCs w:val="24"/>
        </w:rPr>
        <w:t xml:space="preserve"> justifier d’avoir recours à une forme de pensée magique</w:t>
      </w:r>
      <w:r>
        <w:rPr>
          <w:rFonts w:ascii="Lucida Sans Unicode" w:hAnsi="Lucida Sans Unicode" w:cs="Lucida Sans Unicode"/>
          <w:color w:val="211B1B"/>
          <w:sz w:val="24"/>
          <w:szCs w:val="24"/>
        </w:rPr>
        <w:t>,</w:t>
      </w:r>
      <w:r w:rsidRPr="000D3283">
        <w:rPr>
          <w:rFonts w:ascii="Lucida Sans Unicode" w:hAnsi="Lucida Sans Unicode" w:cs="Lucida Sans Unicode"/>
          <w:color w:val="211B1B"/>
          <w:sz w:val="24"/>
          <w:szCs w:val="24"/>
        </w:rPr>
        <w:t xml:space="preserve"> dont les effets seraient « d’externaliser » le problème crucial que pose ce type de passage à l’acte radical où, chose </w:t>
      </w:r>
      <w:r w:rsidR="00894EB2">
        <w:rPr>
          <w:rFonts w:ascii="Lucida Sans Unicode" w:hAnsi="Lucida Sans Unicode" w:cs="Lucida Sans Unicode"/>
          <w:color w:val="211B1B"/>
          <w:sz w:val="24"/>
          <w:szCs w:val="24"/>
        </w:rPr>
        <w:t>« </w:t>
      </w:r>
      <w:r w:rsidRPr="000D3283">
        <w:rPr>
          <w:rFonts w:ascii="Lucida Sans Unicode" w:hAnsi="Lucida Sans Unicode" w:cs="Lucida Sans Unicode"/>
          <w:color w:val="211B1B"/>
          <w:sz w:val="24"/>
          <w:szCs w:val="24"/>
        </w:rPr>
        <w:t>étrange</w:t>
      </w:r>
      <w:r w:rsidR="00894EB2">
        <w:rPr>
          <w:rFonts w:ascii="Lucida Sans Unicode" w:hAnsi="Lucida Sans Unicode" w:cs="Lucida Sans Unicode"/>
          <w:color w:val="211B1B"/>
          <w:sz w:val="24"/>
          <w:szCs w:val="24"/>
        </w:rPr>
        <w:t> »</w:t>
      </w:r>
      <w:r w:rsidRPr="000D3283">
        <w:rPr>
          <w:rFonts w:ascii="Lucida Sans Unicode" w:hAnsi="Lucida Sans Unicode" w:cs="Lucida Sans Unicode"/>
          <w:color w:val="211B1B"/>
          <w:sz w:val="24"/>
          <w:szCs w:val="24"/>
        </w:rPr>
        <w:t>, l’auteur sacrifie aussi sa propre vie.</w:t>
      </w:r>
    </w:p>
    <w:p w14:paraId="4038B2E4"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 xml:space="preserve">Cette proposition </w:t>
      </w:r>
      <w:r>
        <w:rPr>
          <w:rFonts w:ascii="Lucida Sans Unicode" w:hAnsi="Lucida Sans Unicode" w:cs="Lucida Sans Unicode"/>
          <w:color w:val="211B1B"/>
          <w:sz w:val="24"/>
          <w:szCs w:val="24"/>
        </w:rPr>
        <w:t xml:space="preserve">de « rejeter » la dépouille </w:t>
      </w:r>
      <w:r w:rsidRPr="000D3283">
        <w:rPr>
          <w:rFonts w:ascii="Lucida Sans Unicode" w:hAnsi="Lucida Sans Unicode" w:cs="Lucida Sans Unicode"/>
          <w:color w:val="211B1B"/>
          <w:sz w:val="24"/>
          <w:szCs w:val="24"/>
        </w:rPr>
        <w:t>est un piège car si on avait dû en décider ainsi, la discussion aurait alors pu s’ouvrir au sujet de tous les auteurs de crimes ou même d’accident : où serait la limite ?</w:t>
      </w:r>
    </w:p>
    <w:p w14:paraId="5A33B7F5"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Les violeurs en série, les prêtres pédophiles en série, les tueurs , les escrocs , les auteurs d’accident</w:t>
      </w:r>
      <w:r>
        <w:rPr>
          <w:rFonts w:ascii="Lucida Sans Unicode" w:hAnsi="Lucida Sans Unicode" w:cs="Lucida Sans Unicode"/>
          <w:color w:val="211B1B"/>
          <w:sz w:val="24"/>
          <w:szCs w:val="24"/>
        </w:rPr>
        <w:t xml:space="preserve"> de la route mortels alcoolisés ne pourraient plus être enterrés chez eux ?</w:t>
      </w:r>
    </w:p>
    <w:p w14:paraId="0D2517C3"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Pr>
          <w:rFonts w:ascii="Lucida Sans Unicode" w:hAnsi="Lucida Sans Unicode" w:cs="Lucida Sans Unicode"/>
          <w:color w:val="211B1B"/>
          <w:sz w:val="24"/>
          <w:szCs w:val="24"/>
        </w:rPr>
        <w:t>Pourquoi l</w:t>
      </w:r>
      <w:r w:rsidRPr="000D3283">
        <w:rPr>
          <w:rFonts w:ascii="Lucida Sans Unicode" w:hAnsi="Lucida Sans Unicode" w:cs="Lucida Sans Unicode"/>
          <w:color w:val="211B1B"/>
          <w:sz w:val="24"/>
          <w:szCs w:val="24"/>
        </w:rPr>
        <w:t>e type de crimes</w:t>
      </w:r>
      <w:r w:rsidR="00B003C6">
        <w:rPr>
          <w:rFonts w:ascii="Lucida Sans Unicode" w:hAnsi="Lucida Sans Unicode" w:cs="Lucida Sans Unicode"/>
          <w:color w:val="211B1B"/>
          <w:sz w:val="24"/>
          <w:szCs w:val="24"/>
        </w:rPr>
        <w:t xml:space="preserve"> commis par M</w:t>
      </w:r>
      <w:r>
        <w:rPr>
          <w:rFonts w:ascii="Lucida Sans Unicode" w:hAnsi="Lucida Sans Unicode" w:cs="Lucida Sans Unicode"/>
          <w:color w:val="211B1B"/>
          <w:sz w:val="24"/>
          <w:szCs w:val="24"/>
        </w:rPr>
        <w:t xml:space="preserve"> Chekatt</w:t>
      </w:r>
      <w:r w:rsidRPr="000D3283">
        <w:rPr>
          <w:rFonts w:ascii="Lucida Sans Unicode" w:hAnsi="Lucida Sans Unicode" w:cs="Lucida Sans Unicode"/>
          <w:color w:val="211B1B"/>
          <w:sz w:val="24"/>
          <w:szCs w:val="24"/>
        </w:rPr>
        <w:t xml:space="preserve"> génère-t-il ce type d’ostracisme et de déni ?</w:t>
      </w:r>
    </w:p>
    <w:p w14:paraId="630D3A93"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En quoi sont-ils plus horribles et plus impensables ?</w:t>
      </w:r>
    </w:p>
    <w:p w14:paraId="0D8D1616"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Quelle est l’échelle de l’horreur ?</w:t>
      </w:r>
    </w:p>
    <w:p w14:paraId="7895070E"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 xml:space="preserve">Quels sont les arguments qui </w:t>
      </w:r>
      <w:r w:rsidR="00B003C6">
        <w:rPr>
          <w:rFonts w:ascii="Lucida Sans Unicode" w:hAnsi="Lucida Sans Unicode" w:cs="Lucida Sans Unicode"/>
          <w:color w:val="211B1B"/>
          <w:sz w:val="24"/>
          <w:szCs w:val="24"/>
        </w:rPr>
        <w:t>nous autoriseraient à exclure M</w:t>
      </w:r>
      <w:r w:rsidRPr="000D3283">
        <w:rPr>
          <w:rFonts w:ascii="Lucida Sans Unicode" w:hAnsi="Lucida Sans Unicode" w:cs="Lucida Sans Unicode"/>
          <w:color w:val="211B1B"/>
          <w:sz w:val="24"/>
          <w:szCs w:val="24"/>
        </w:rPr>
        <w:t xml:space="preserve"> Chekatt du champ symbolique de nos représentations collectives ?</w:t>
      </w:r>
    </w:p>
    <w:p w14:paraId="083CA5B7" w14:textId="77777777" w:rsidR="00450B4C" w:rsidRPr="000D3283" w:rsidRDefault="00B003C6"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Pr>
          <w:rFonts w:ascii="Lucida Sans Unicode" w:hAnsi="Lucida Sans Unicode" w:cs="Lucida Sans Unicode"/>
          <w:color w:val="211B1B"/>
          <w:sz w:val="24"/>
          <w:szCs w:val="24"/>
        </w:rPr>
        <w:t>Il est F</w:t>
      </w:r>
      <w:r w:rsidR="00450B4C" w:rsidRPr="000D3283">
        <w:rPr>
          <w:rFonts w:ascii="Lucida Sans Unicode" w:hAnsi="Lucida Sans Unicode" w:cs="Lucida Sans Unicode"/>
          <w:color w:val="211B1B"/>
          <w:sz w:val="24"/>
          <w:szCs w:val="24"/>
        </w:rPr>
        <w:t>rançais.</w:t>
      </w:r>
    </w:p>
    <w:p w14:paraId="19AE1A40" w14:textId="01AD5069"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Le « risque » du pèlerinage ne tient pas dans la mesure où les pèlerins seraient immédiatement identifiés</w:t>
      </w:r>
      <w:r w:rsidR="00894EB2">
        <w:rPr>
          <w:rFonts w:ascii="Lucida Sans Unicode" w:hAnsi="Lucida Sans Unicode" w:cs="Lucida Sans Unicode"/>
          <w:color w:val="211B1B"/>
          <w:sz w:val="24"/>
          <w:szCs w:val="24"/>
        </w:rPr>
        <w:t>.</w:t>
      </w:r>
    </w:p>
    <w:p w14:paraId="4731C8A4"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p>
    <w:p w14:paraId="5BEB08AE"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Ce qui fait la grandeur d’une société c’est d’essayer de comprendre. Ce qui ne veut pas dire qu’il s’agirait d’excuser.</w:t>
      </w:r>
    </w:p>
    <w:p w14:paraId="62B8D187" w14:textId="77777777" w:rsidR="00450B4C" w:rsidRPr="000D3283"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Pourquoi ne serions-nous pas capables d’intégrer la problématique représentée par le fait qu</w:t>
      </w:r>
      <w:r>
        <w:rPr>
          <w:rFonts w:ascii="Lucida Sans Unicode" w:hAnsi="Lucida Sans Unicode" w:cs="Lucida Sans Unicode"/>
          <w:color w:val="211B1B"/>
          <w:sz w:val="24"/>
          <w:szCs w:val="24"/>
        </w:rPr>
        <w:t>’une partie des djihadistes est</w:t>
      </w:r>
      <w:r w:rsidRPr="000D3283">
        <w:rPr>
          <w:rFonts w:ascii="Lucida Sans Unicode" w:hAnsi="Lucida Sans Unicode" w:cs="Lucida Sans Unicode"/>
          <w:color w:val="211B1B"/>
          <w:sz w:val="24"/>
          <w:szCs w:val="24"/>
        </w:rPr>
        <w:t xml:space="preserve"> nos propres enfants.</w:t>
      </w:r>
    </w:p>
    <w:p w14:paraId="674B0B79" w14:textId="77777777" w:rsidR="00450B4C"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0D3283">
        <w:rPr>
          <w:rFonts w:ascii="Lucida Sans Unicode" w:hAnsi="Lucida Sans Unicode" w:cs="Lucida Sans Unicode"/>
          <w:color w:val="211B1B"/>
          <w:sz w:val="24"/>
          <w:szCs w:val="24"/>
        </w:rPr>
        <w:t>Le nier serait déplacer fautivement un problème collectif et un défi que nous devons et pouvons relever ensemble.</w:t>
      </w:r>
    </w:p>
    <w:p w14:paraId="4503FC38" w14:textId="77777777" w:rsidR="00450B4C" w:rsidRPr="007E5165"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Pr>
          <w:rFonts w:ascii="Lucida Sans Unicode" w:hAnsi="Lucida Sans Unicode" w:cs="Lucida Sans Unicode"/>
          <w:color w:val="211B1B"/>
          <w:sz w:val="24"/>
          <w:szCs w:val="24"/>
        </w:rPr>
        <w:t>Un peu comme on déplace géographiquement la criminalité en installant la vidéosurveillance.</w:t>
      </w:r>
    </w:p>
    <w:p w14:paraId="44EFD353" w14:textId="77777777" w:rsidR="00450B4C" w:rsidRPr="007E5165"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7E5165">
        <w:rPr>
          <w:rFonts w:ascii="Lucida Sans Unicode" w:hAnsi="Lucida Sans Unicode" w:cs="Lucida Sans Unicode"/>
          <w:color w:val="211B1B"/>
          <w:sz w:val="24"/>
          <w:szCs w:val="24"/>
        </w:rPr>
        <w:t>Qu'on punisse et exècre les bourreaux mais qu'on tente de (les) comprendre et qu'on ne renonce jamais à les nommer.</w:t>
      </w:r>
    </w:p>
    <w:p w14:paraId="3F8AEEF8" w14:textId="77777777" w:rsidR="00450B4C" w:rsidRPr="007E5165"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sidRPr="007E5165">
        <w:rPr>
          <w:rFonts w:ascii="Lucida Sans Unicode" w:hAnsi="Lucida Sans Unicode" w:cs="Lucida Sans Unicode"/>
          <w:color w:val="211B1B"/>
          <w:sz w:val="24"/>
          <w:szCs w:val="24"/>
        </w:rPr>
        <w:t>Ce serait un piège tragique dans lequel leurs crimes nous feraient tomber.</w:t>
      </w:r>
    </w:p>
    <w:p w14:paraId="6FEC1F41" w14:textId="77777777" w:rsidR="00450B4C" w:rsidRPr="007E5165" w:rsidRDefault="00450B4C" w:rsidP="00450B4C">
      <w:pPr>
        <w:widowControl w:val="0"/>
        <w:autoSpaceDE w:val="0"/>
        <w:autoSpaceDN w:val="0"/>
        <w:adjustRightInd w:val="0"/>
        <w:jc w:val="both"/>
        <w:rPr>
          <w:rFonts w:ascii="Tahoma" w:hAnsi="Tahoma" w:cs="Times New Roman"/>
        </w:rPr>
      </w:pPr>
    </w:p>
    <w:p w14:paraId="5077EB16" w14:textId="77777777" w:rsidR="00450B4C" w:rsidRPr="007E5165" w:rsidRDefault="00450B4C" w:rsidP="00450B4C">
      <w:pPr>
        <w:shd w:val="clear" w:color="auto" w:fill="FFFFFF"/>
        <w:spacing w:before="100" w:beforeAutospacing="1" w:after="100" w:afterAutospacing="1" w:line="293" w:lineRule="atLeast"/>
        <w:rPr>
          <w:rFonts w:ascii="Perpetua" w:hAnsi="Perpetua" w:cs="Arial"/>
          <w:color w:val="222222"/>
          <w:sz w:val="40"/>
          <w:szCs w:val="40"/>
          <w:lang w:val="en-US"/>
        </w:rPr>
      </w:pPr>
      <w:r w:rsidRPr="007E5165">
        <w:rPr>
          <w:rFonts w:ascii="Perpetua" w:hAnsi="Perpetua" w:cs="Arial"/>
          <w:color w:val="222222"/>
          <w:sz w:val="40"/>
          <w:szCs w:val="40"/>
          <w:lang w:val="en-US"/>
        </w:rPr>
        <w:t>Georges Yoram Federmann</w:t>
      </w:r>
    </w:p>
    <w:p w14:paraId="2382892E" w14:textId="77777777" w:rsidR="00450B4C" w:rsidRDefault="00450B4C" w:rsidP="00450B4C">
      <w:pPr>
        <w:shd w:val="clear" w:color="auto" w:fill="FFFFFF"/>
        <w:spacing w:before="100" w:beforeAutospacing="1" w:after="100" w:afterAutospacing="1" w:line="293" w:lineRule="atLeast"/>
        <w:rPr>
          <w:rFonts w:ascii="Perpetua" w:hAnsi="Perpetua" w:cs="Arial"/>
          <w:color w:val="222222"/>
          <w:sz w:val="40"/>
          <w:szCs w:val="40"/>
          <w:lang w:val="en-US"/>
        </w:rPr>
      </w:pPr>
      <w:r w:rsidRPr="007E5165">
        <w:rPr>
          <w:rFonts w:ascii="Perpetua" w:hAnsi="Perpetua" w:cs="Arial"/>
          <w:color w:val="222222"/>
          <w:sz w:val="40"/>
          <w:szCs w:val="40"/>
          <w:lang w:val="en-US"/>
        </w:rPr>
        <w:t>24 décembre 18</w:t>
      </w:r>
    </w:p>
    <w:p w14:paraId="07EFDC11" w14:textId="77777777" w:rsidR="00894EB2" w:rsidRDefault="00894EB2" w:rsidP="00450B4C">
      <w:pPr>
        <w:shd w:val="clear" w:color="auto" w:fill="FFFFFF"/>
        <w:spacing w:before="100" w:beforeAutospacing="1" w:after="100" w:afterAutospacing="1" w:line="293" w:lineRule="atLeast"/>
        <w:rPr>
          <w:rFonts w:ascii="Perpetua" w:hAnsi="Perpetua" w:cs="Arial"/>
          <w:color w:val="222222"/>
          <w:sz w:val="40"/>
          <w:szCs w:val="40"/>
          <w:lang w:val="en-US"/>
        </w:rPr>
      </w:pPr>
    </w:p>
    <w:p w14:paraId="17DA3399" w14:textId="77777777" w:rsidR="00894EB2" w:rsidRDefault="00894EB2" w:rsidP="00450B4C">
      <w:pPr>
        <w:shd w:val="clear" w:color="auto" w:fill="FFFFFF"/>
        <w:spacing w:before="100" w:beforeAutospacing="1" w:after="100" w:afterAutospacing="1" w:line="293" w:lineRule="atLeast"/>
        <w:rPr>
          <w:rFonts w:ascii="Perpetua" w:hAnsi="Perpetua" w:cs="Arial"/>
          <w:color w:val="222222"/>
          <w:sz w:val="40"/>
          <w:szCs w:val="40"/>
          <w:lang w:val="en-US"/>
        </w:rPr>
      </w:pPr>
      <w:bookmarkStart w:id="0" w:name="_GoBack"/>
      <w:bookmarkEnd w:id="0"/>
    </w:p>
    <w:p w14:paraId="22D48D8E" w14:textId="77777777" w:rsidR="00894EB2" w:rsidRDefault="00894EB2" w:rsidP="00450B4C">
      <w:pPr>
        <w:shd w:val="clear" w:color="auto" w:fill="FFFFFF"/>
        <w:spacing w:before="100" w:beforeAutospacing="1" w:after="100" w:afterAutospacing="1" w:line="293" w:lineRule="atLeast"/>
        <w:rPr>
          <w:rFonts w:ascii="Perpetua" w:hAnsi="Perpetua" w:cs="Arial"/>
          <w:color w:val="222222"/>
          <w:sz w:val="40"/>
          <w:szCs w:val="40"/>
          <w:lang w:val="en-US"/>
        </w:rPr>
      </w:pPr>
    </w:p>
    <w:p w14:paraId="4F4750FC" w14:textId="77777777" w:rsidR="00894EB2" w:rsidRDefault="00894EB2" w:rsidP="00450B4C">
      <w:pPr>
        <w:shd w:val="clear" w:color="auto" w:fill="FFFFFF"/>
        <w:spacing w:before="100" w:beforeAutospacing="1" w:after="100" w:afterAutospacing="1" w:line="293" w:lineRule="atLeast"/>
        <w:rPr>
          <w:rFonts w:ascii="Perpetua" w:hAnsi="Perpetua" w:cs="Arial"/>
          <w:color w:val="222222"/>
          <w:sz w:val="40"/>
          <w:szCs w:val="40"/>
          <w:lang w:val="en-US"/>
        </w:rPr>
      </w:pPr>
    </w:p>
    <w:p w14:paraId="257EAE42" w14:textId="77777777" w:rsidR="00894EB2" w:rsidRDefault="00894EB2" w:rsidP="00894EB2">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rPr>
      </w:pPr>
      <w:r>
        <w:rPr>
          <w:rFonts w:ascii="Perpetua" w:hAnsi="Perpetua" w:cs="Arial"/>
          <w:color w:val="222222"/>
          <w:sz w:val="40"/>
          <w:szCs w:val="40"/>
          <w:lang w:val="en-US"/>
        </w:rPr>
        <w:t xml:space="preserve">PS. </w:t>
      </w:r>
      <w:r w:rsidRPr="000D3283">
        <w:rPr>
          <w:rFonts w:ascii="Lucida Sans Unicode" w:hAnsi="Lucida Sans Unicode" w:cs="Lucida Sans Unicode"/>
          <w:color w:val="211B1B"/>
          <w:sz w:val="24"/>
          <w:szCs w:val="24"/>
        </w:rPr>
        <w:t>Et à propos de l’hommage rendu aux victimes, Place Kléber, le dimanche 16 décembre, rappelons simplement que nous honorons un auguste militaire dont le tombeau est au centre de notre ville parce qu’il a eu la chance d’être du côté des vainqueurs.</w:t>
      </w:r>
      <w:r>
        <w:rPr>
          <w:rFonts w:ascii="Lucida Sans Unicode" w:hAnsi="Lucida Sans Unicode" w:cs="Lucida Sans Unicode"/>
          <w:color w:val="211B1B"/>
          <w:sz w:val="24"/>
          <w:szCs w:val="24"/>
        </w:rPr>
        <w:t xml:space="preserve"> Rappelons-nous qu’e</w:t>
      </w:r>
      <w:r w:rsidRPr="007E5165">
        <w:rPr>
          <w:rFonts w:ascii="Lucida Sans Unicode" w:hAnsi="Lucida Sans Unicode" w:cs="Lucida Sans Unicode"/>
          <w:color w:val="211B1B"/>
          <w:sz w:val="24"/>
          <w:szCs w:val="24"/>
        </w:rPr>
        <w:t>n 1793, l'armée républicaine a été reformée et placée sous l'autorité officieuse de Kléber et </w:t>
      </w:r>
      <w:hyperlink r:id="rId5" w:tooltip="François-Séverin Marceau" w:history="1">
        <w:r w:rsidRPr="007E5165">
          <w:rPr>
            <w:rFonts w:ascii="Lucida Sans Unicode" w:hAnsi="Lucida Sans Unicode" w:cs="Lucida Sans Unicode"/>
            <w:color w:val="211B1B"/>
            <w:sz w:val="24"/>
            <w:szCs w:val="24"/>
          </w:rPr>
          <w:t>Marceau</w:t>
        </w:r>
      </w:hyperlink>
      <w:r w:rsidRPr="007E5165">
        <w:rPr>
          <w:rFonts w:ascii="Lucida Sans Unicode" w:hAnsi="Lucida Sans Unicode" w:cs="Lucida Sans Unicode"/>
          <w:color w:val="211B1B"/>
          <w:sz w:val="24"/>
          <w:szCs w:val="24"/>
        </w:rPr>
        <w:t>. Ils délogent du </w:t>
      </w:r>
      <w:hyperlink r:id="rId6" w:tooltip="Bataille du Mans (1793)" w:history="1">
        <w:r w:rsidRPr="007E5165">
          <w:rPr>
            <w:rFonts w:ascii="Lucida Sans Unicode" w:hAnsi="Lucida Sans Unicode" w:cs="Lucida Sans Unicode"/>
            <w:color w:val="211B1B"/>
            <w:sz w:val="24"/>
            <w:szCs w:val="24"/>
          </w:rPr>
          <w:t>Mans</w:t>
        </w:r>
      </w:hyperlink>
      <w:r w:rsidRPr="007E5165">
        <w:rPr>
          <w:rFonts w:ascii="Lucida Sans Unicode" w:hAnsi="Lucida Sans Unicode" w:cs="Lucida Sans Unicode"/>
          <w:color w:val="211B1B"/>
          <w:sz w:val="24"/>
          <w:szCs w:val="24"/>
        </w:rPr>
        <w:t> l'armée rebelle et la mettent en déroute. Ils appliquent alors sans état d'âme les consignes du </w:t>
      </w:r>
      <w:hyperlink r:id="rId7" w:tooltip="Comité de salut public" w:history="1">
        <w:r w:rsidRPr="007E5165">
          <w:rPr>
            <w:rFonts w:ascii="Lucida Sans Unicode" w:hAnsi="Lucida Sans Unicode" w:cs="Lucida Sans Unicode"/>
            <w:color w:val="211B1B"/>
            <w:sz w:val="24"/>
            <w:szCs w:val="24"/>
          </w:rPr>
          <w:t>comité de salut public</w:t>
        </w:r>
      </w:hyperlink>
      <w:r w:rsidRPr="007E5165">
        <w:rPr>
          <w:rFonts w:ascii="Lucida Sans Unicode" w:hAnsi="Lucida Sans Unicode" w:cs="Lucida Sans Unicode"/>
          <w:color w:val="211B1B"/>
          <w:sz w:val="24"/>
          <w:szCs w:val="24"/>
        </w:rPr>
        <w:t>, massacrant plusieurs milliers de trainards, blessés, malades, femmes et enfants. Ils terminent la besogne quelques jours plus tard à la </w:t>
      </w:r>
      <w:hyperlink r:id="rId8" w:tooltip="Bataille de Savenay" w:history="1">
        <w:r w:rsidRPr="007E5165">
          <w:rPr>
            <w:rFonts w:ascii="Lucida Sans Unicode" w:hAnsi="Lucida Sans Unicode" w:cs="Lucida Sans Unicode"/>
            <w:color w:val="211B1B"/>
            <w:sz w:val="24"/>
            <w:szCs w:val="24"/>
          </w:rPr>
          <w:t>Bataille de Savenay</w:t>
        </w:r>
      </w:hyperlink>
      <w:r w:rsidRPr="007E5165">
        <w:rPr>
          <w:rFonts w:ascii="Lucida Sans Unicode" w:hAnsi="Lucida Sans Unicode" w:cs="Lucida Sans Unicode"/>
          <w:color w:val="211B1B"/>
          <w:sz w:val="24"/>
          <w:szCs w:val="24"/>
        </w:rPr>
        <w:t> (</w:t>
      </w:r>
      <w:r>
        <w:rPr>
          <w:rFonts w:ascii="Lucida Sans Unicode" w:hAnsi="Lucida Sans Unicode" w:cs="Lucida Sans Unicode"/>
          <w:color w:val="211B1B"/>
          <w:sz w:val="24"/>
          <w:szCs w:val="24"/>
        </w:rPr>
        <w:t>D</w:t>
      </w:r>
      <w:r w:rsidRPr="007E5165">
        <w:rPr>
          <w:rFonts w:ascii="Lucida Sans Unicode" w:hAnsi="Lucida Sans Unicode" w:cs="Lucida Sans Unicode"/>
          <w:color w:val="211B1B"/>
          <w:sz w:val="24"/>
          <w:szCs w:val="24"/>
        </w:rPr>
        <w:t>écembre 1793) mettant ainsi un terme à la « grande guerre » vendéenne. </w:t>
      </w:r>
    </w:p>
    <w:p w14:paraId="7DFAA990" w14:textId="1447E73C" w:rsidR="00894EB2" w:rsidRPr="007E5165" w:rsidRDefault="00894EB2" w:rsidP="00450B4C">
      <w:pPr>
        <w:shd w:val="clear" w:color="auto" w:fill="FFFFFF"/>
        <w:spacing w:before="100" w:beforeAutospacing="1" w:after="100" w:afterAutospacing="1" w:line="293" w:lineRule="atLeast"/>
        <w:rPr>
          <w:rFonts w:ascii="Arial" w:hAnsi="Arial" w:cs="Arial"/>
          <w:color w:val="222222"/>
          <w:sz w:val="40"/>
          <w:szCs w:val="40"/>
          <w:lang w:val="en-US"/>
        </w:rPr>
      </w:pPr>
    </w:p>
    <w:p w14:paraId="61D5698C" w14:textId="77777777" w:rsidR="00450B4C" w:rsidRPr="007E5165" w:rsidRDefault="00450B4C" w:rsidP="00450B4C">
      <w:pPr>
        <w:shd w:val="clear" w:color="auto" w:fill="FFFFFF"/>
        <w:spacing w:before="100" w:beforeAutospacing="1" w:after="100" w:afterAutospacing="1" w:line="293" w:lineRule="atLeast"/>
        <w:rPr>
          <w:rFonts w:ascii="Perpetua" w:hAnsi="Perpetua" w:cs="Arial"/>
          <w:color w:val="222222"/>
          <w:sz w:val="40"/>
          <w:szCs w:val="40"/>
          <w:lang w:val="en-US"/>
        </w:rPr>
      </w:pPr>
    </w:p>
    <w:p w14:paraId="533F16C5" w14:textId="77777777" w:rsidR="00450B4C" w:rsidRPr="007E5165" w:rsidRDefault="00450B4C" w:rsidP="00450B4C">
      <w:pPr>
        <w:pStyle w:val="NormalWeb"/>
        <w:shd w:val="clear" w:color="auto" w:fill="F9F9F9"/>
        <w:spacing w:before="0" w:beforeAutospacing="0" w:after="150" w:afterAutospacing="0"/>
        <w:textAlignment w:val="baseline"/>
        <w:rPr>
          <w:rFonts w:ascii="Lucida Sans Unicode" w:hAnsi="Lucida Sans Unicode" w:cs="Lucida Sans Unicode"/>
          <w:color w:val="211B1B"/>
          <w:sz w:val="24"/>
          <w:szCs w:val="24"/>
          <w:lang w:val="en-US"/>
        </w:rPr>
      </w:pPr>
    </w:p>
    <w:p w14:paraId="36596786" w14:textId="77777777" w:rsidR="005E3312" w:rsidRDefault="005E3312"/>
    <w:sectPr w:rsidR="005E3312" w:rsidSect="005E3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Perpetua">
    <w:panose1 w:val="02020502060401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4C"/>
    <w:rsid w:val="00450B4C"/>
    <w:rsid w:val="005B42AF"/>
    <w:rsid w:val="005E3312"/>
    <w:rsid w:val="00617812"/>
    <w:rsid w:val="00894EB2"/>
    <w:rsid w:val="00B003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AE82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50B4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50B4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r.wikipedia.org/wiki/Fran%C3%A7ois-S%C3%A9verin_Marceau" TargetMode="External"/><Relationship Id="rId6" Type="http://schemas.openxmlformats.org/officeDocument/2006/relationships/hyperlink" Target="http://fr.wikipedia.org/wiki/Bataille_du_Mans_(1793)" TargetMode="External"/><Relationship Id="rId7" Type="http://schemas.openxmlformats.org/officeDocument/2006/relationships/hyperlink" Target="http://fr.wikipedia.org/wiki/Comit%C3%A9_de_salut_public" TargetMode="External"/><Relationship Id="rId8" Type="http://schemas.openxmlformats.org/officeDocument/2006/relationships/hyperlink" Target="http://fr.wikipedia.org/wiki/Bataille_de_Savenay"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786</Words>
  <Characters>4328</Characters>
  <Application>Microsoft Macintosh Word</Application>
  <DocSecurity>0</DocSecurity>
  <Lines>36</Lines>
  <Paragraphs>10</Paragraphs>
  <ScaleCrop>false</ScaleCrop>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Georges Federmann</cp:lastModifiedBy>
  <cp:revision>4</cp:revision>
  <dcterms:created xsi:type="dcterms:W3CDTF">2018-12-25T10:18:00Z</dcterms:created>
  <dcterms:modified xsi:type="dcterms:W3CDTF">2018-12-25T10:45:00Z</dcterms:modified>
</cp:coreProperties>
</file>