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656" w:rsidRPr="008C1656" w:rsidRDefault="008C1656" w:rsidP="000A1529">
      <w:pPr>
        <w:rPr>
          <w:b/>
        </w:rPr>
      </w:pPr>
      <w:r>
        <w:t xml:space="preserve">                                           </w:t>
      </w:r>
      <w:r w:rsidRPr="008C1656">
        <w:rPr>
          <w:b/>
        </w:rPr>
        <w:t>MASSACRE de la SAINT VALENTI</w:t>
      </w:r>
      <w:r w:rsidR="000A1529" w:rsidRPr="008C1656">
        <w:rPr>
          <w:b/>
        </w:rPr>
        <w:t>N</w:t>
      </w:r>
      <w:r w:rsidRPr="008C1656">
        <w:rPr>
          <w:b/>
        </w:rPr>
        <w:t xml:space="preserve"> 1349.</w:t>
      </w:r>
    </w:p>
    <w:p w:rsidR="000A1529" w:rsidRDefault="008C1656" w:rsidP="000A1529">
      <w:r>
        <w:t>N</w:t>
      </w:r>
      <w:r w:rsidR="000A1529">
        <w:t>ous venons de c</w:t>
      </w:r>
      <w:r>
        <w:t>ommémorer le 27 janvier</w:t>
      </w:r>
      <w:r w:rsidR="000A1529">
        <w:t>, le 68</w:t>
      </w:r>
      <w:r w:rsidR="000A1529">
        <w:t xml:space="preserve"> </w:t>
      </w:r>
      <w:proofErr w:type="spellStart"/>
      <w:r w:rsidR="000A1529">
        <w:t>ème</w:t>
      </w:r>
      <w:proofErr w:type="spellEnd"/>
      <w:r w:rsidR="000A1529">
        <w:t xml:space="preserve"> anniversaire de la libération </w:t>
      </w:r>
      <w:proofErr w:type="gramStart"/>
      <w:r w:rsidR="000A1529">
        <w:t>d’ Auschwitz</w:t>
      </w:r>
      <w:proofErr w:type="gramEnd"/>
      <w:r w:rsidR="000A1529">
        <w:t>.</w:t>
      </w:r>
    </w:p>
    <w:p w:rsidR="000A1529" w:rsidRDefault="000A1529" w:rsidP="000A1529">
      <w:r>
        <w:t>Elle incarne les conditions de la mise à mort des juifs par les nazis au seul fait « qu’ils étaient juifs » !</w:t>
      </w:r>
    </w:p>
    <w:p w:rsidR="000A1529" w:rsidRDefault="000A1529" w:rsidP="000A1529">
      <w:r>
        <w:t>Elle nous oblige à veiller aujourd‘hui sur les group</w:t>
      </w:r>
      <w:r>
        <w:t>es ou les individus stigmatisés</w:t>
      </w:r>
      <w:r w:rsidR="008C1656">
        <w:t>, à nous indigner</w:t>
      </w:r>
      <w:r>
        <w:t>,</w:t>
      </w:r>
      <w:r w:rsidR="00702A02">
        <w:t xml:space="preserve"> </w:t>
      </w:r>
      <w:r>
        <w:t>comme nous y invite Stéphane Hessel.</w:t>
      </w:r>
    </w:p>
    <w:p w:rsidR="000A1529" w:rsidRDefault="000A1529" w:rsidP="000A1529">
      <w:r>
        <w:t>Elle nous invite à veiller à la mémoire de nos morts.</w:t>
      </w:r>
    </w:p>
    <w:p w:rsidR="000A1529" w:rsidRDefault="000A1529" w:rsidP="000A1529">
      <w:r>
        <w:t>Or</w:t>
      </w:r>
      <w:r>
        <w:t>, si les hommes sont égaux, c’est bien devant la mort. Ce qui la rend sacrée.</w:t>
      </w:r>
    </w:p>
    <w:p w:rsidR="000A1529" w:rsidRDefault="000A1529" w:rsidP="000A1529">
      <w:r>
        <w:t xml:space="preserve">Dans la mort, il n’y a plus de distinction ni de discrimination. </w:t>
      </w:r>
      <w:r>
        <w:t>Tous les os ont la même couleur</w:t>
      </w:r>
      <w:r>
        <w:t>.</w:t>
      </w:r>
    </w:p>
    <w:p w:rsidR="000A1529" w:rsidRDefault="000A1529" w:rsidP="000A1529">
      <w:r>
        <w:t xml:space="preserve">Au-delà </w:t>
      </w:r>
      <w:r>
        <w:t>de l’appartenance communautaire  du V</w:t>
      </w:r>
      <w:r w:rsidR="00702A02">
        <w:t>ivant</w:t>
      </w:r>
      <w:r>
        <w:t>, la mort touche à l’universa</w:t>
      </w:r>
      <w:r w:rsidR="00E34F19">
        <w:t>lité de notre condition humaine</w:t>
      </w:r>
      <w:r>
        <w:t>.</w:t>
      </w:r>
    </w:p>
    <w:p w:rsidR="000A1529" w:rsidRDefault="000A1529" w:rsidP="000A1529">
      <w:r>
        <w:t>Les bourreaux et les profanateurs ne supportent pas cet invariant .Ils ne supportent pas quelque chose de fondamental qui qualifie notre condition commune.</w:t>
      </w:r>
    </w:p>
    <w:p w:rsidR="000A1529" w:rsidRDefault="000A1529" w:rsidP="000A1529">
      <w:r>
        <w:t xml:space="preserve">Ils s’en excluent. Ils s’excluent du champ </w:t>
      </w:r>
      <w:r>
        <w:t xml:space="preserve">collectif symbolique </w:t>
      </w:r>
      <w:r>
        <w:t>de l’humanité</w:t>
      </w:r>
      <w:r>
        <w:t>,</w:t>
      </w:r>
      <w:r>
        <w:t xml:space="preserve"> comme tous les bourreaux.</w:t>
      </w:r>
    </w:p>
    <w:p w:rsidR="000A1529" w:rsidRDefault="000A1529" w:rsidP="000A1529">
      <w:r>
        <w:t>Exclusion qui ne frappe jamais les victimes malgré l’horreur de leur destin.</w:t>
      </w:r>
    </w:p>
    <w:p w:rsidR="000A1529" w:rsidRDefault="000A1529" w:rsidP="000A1529">
      <w:r>
        <w:t>«  Le devoir de mémoire » et plus encore « le devoir de connaissance » sont plus que jamais nécessaires.</w:t>
      </w:r>
    </w:p>
    <w:p w:rsidR="000A1529" w:rsidRDefault="000A1529" w:rsidP="000A1529">
      <w:r>
        <w:t>Ils s’adressent aussi aux bourreaux que la justice des hommes civilisés condamnera mais que nous ne voulons « pas exclure » du champ de l’humanité.</w:t>
      </w:r>
    </w:p>
    <w:p w:rsidR="000A1529" w:rsidRDefault="000A1529" w:rsidP="000A1529">
      <w:r>
        <w:t>Nous rappellerons toujours qu’Auschwitz est la déclinaison de l’alphabet de l’horreur</w:t>
      </w:r>
      <w:r>
        <w:t xml:space="preserve"> (Du A jusqu’au Z) que l’homme a</w:t>
      </w:r>
      <w:r>
        <w:t xml:space="preserve"> pu s’infliger à lui-même.</w:t>
      </w:r>
    </w:p>
    <w:p w:rsidR="000A1529" w:rsidRDefault="000A1529" w:rsidP="000A1529">
      <w:r>
        <w:t>Comment comprendre cette haine de soi se focalisant sur un bouc émissaire à la fonction expiatoire ?</w:t>
      </w:r>
    </w:p>
    <w:p w:rsidR="000A1529" w:rsidRDefault="000A1529" w:rsidP="000A1529">
      <w:r>
        <w:t>Nous sommes témoins de la persistance de nombreux actes racistes dans</w:t>
      </w:r>
      <w:r>
        <w:t xml:space="preserve"> une Europe qui est aussi menacée par la « communautarisation »</w:t>
      </w:r>
      <w:r>
        <w:t>.</w:t>
      </w:r>
    </w:p>
    <w:p w:rsidR="000A1529" w:rsidRDefault="000A1529" w:rsidP="000A1529">
      <w:r>
        <w:t>Les conditions d’un nouveau massacre de la St Valentin 1349 sont-elle donc toujours vivaces ?</w:t>
      </w:r>
    </w:p>
    <w:p w:rsidR="000A1529" w:rsidRDefault="000A1529" w:rsidP="000A1529">
      <w:r>
        <w:t>On se souvient en effet q</w:t>
      </w:r>
      <w:r>
        <w:t>ue la ville libre de Strasbourg</w:t>
      </w:r>
      <w:r>
        <w:t xml:space="preserve">, indépendante  du pouvoir impérial du St Empire des </w:t>
      </w:r>
      <w:proofErr w:type="spellStart"/>
      <w:proofErr w:type="gramStart"/>
      <w:r>
        <w:t>Habsburg</w:t>
      </w:r>
      <w:proofErr w:type="spellEnd"/>
      <w:r w:rsidR="00B26F41">
        <w:t xml:space="preserve"> </w:t>
      </w:r>
      <w:bookmarkStart w:id="0" w:name="_GoBack"/>
      <w:bookmarkEnd w:id="0"/>
      <w:r>
        <w:t>,</w:t>
      </w:r>
      <w:proofErr w:type="gramEnd"/>
      <w:r>
        <w:t xml:space="preserve"> en possession probablement de l’une des toutes  premières constitutions écrites , va </w:t>
      </w:r>
      <w:r>
        <w:t>exterminer, en les brûlant,</w:t>
      </w:r>
      <w:r>
        <w:t xml:space="preserve"> tous </w:t>
      </w:r>
      <w:r>
        <w:t>« </w:t>
      </w:r>
      <w:r>
        <w:t>ses</w:t>
      </w:r>
      <w:r>
        <w:t> »</w:t>
      </w:r>
      <w:r>
        <w:t xml:space="preserve"> juifs  le 14 février 1349 en les accusant d’être à l’origine de la peste.</w:t>
      </w:r>
    </w:p>
    <w:p w:rsidR="000A1529" w:rsidRPr="000A1529" w:rsidRDefault="00B26F41" w:rsidP="000A1529">
      <w:pPr>
        <w:rPr>
          <w:b/>
        </w:rPr>
      </w:pPr>
      <w:proofErr w:type="gramStart"/>
      <w:r>
        <w:rPr>
          <w:b/>
        </w:rPr>
        <w:t>L’</w:t>
      </w:r>
      <w:proofErr w:type="spellStart"/>
      <w:r w:rsidR="000A1529" w:rsidRPr="000A1529">
        <w:rPr>
          <w:b/>
        </w:rPr>
        <w:t>Ammeister</w:t>
      </w:r>
      <w:proofErr w:type="spellEnd"/>
      <w:r w:rsidR="000A1529" w:rsidRPr="000A1529">
        <w:rPr>
          <w:b/>
        </w:rPr>
        <w:t xml:space="preserve"> ,</w:t>
      </w:r>
      <w:proofErr w:type="gramEnd"/>
      <w:r w:rsidR="000A1529" w:rsidRPr="000A1529">
        <w:rPr>
          <w:b/>
        </w:rPr>
        <w:t xml:space="preserve"> chef des métiers, président effectif de l’administration de la ville, é</w:t>
      </w:r>
      <w:r w:rsidR="00702A02">
        <w:rPr>
          <w:b/>
        </w:rPr>
        <w:t>lu annuellement, Peter SCHWARBER</w:t>
      </w:r>
      <w:r w:rsidR="000A1529" w:rsidRPr="000A1529">
        <w:rPr>
          <w:b/>
        </w:rPr>
        <w:t>, sera banni  pour avoir tenté de les sauver .</w:t>
      </w:r>
    </w:p>
    <w:p w:rsidR="000A1529" w:rsidRPr="000A1529" w:rsidRDefault="00702A02" w:rsidP="000A1529">
      <w:pPr>
        <w:rPr>
          <w:b/>
        </w:rPr>
      </w:pPr>
      <w:r>
        <w:rPr>
          <w:b/>
        </w:rPr>
        <w:t>Le Cercle MENACHEM TAFFEL</w:t>
      </w:r>
      <w:r w:rsidR="000A1529" w:rsidRPr="000A1529">
        <w:rPr>
          <w:b/>
        </w:rPr>
        <w:t xml:space="preserve"> milite pour que le nom de ce juste soit donné à une rue de la ville.</w:t>
      </w:r>
    </w:p>
    <w:p w:rsidR="000A1529" w:rsidRDefault="000A1529" w:rsidP="000A1529">
      <w:r>
        <w:lastRenderedPageBreak/>
        <w:t xml:space="preserve">Les juifs sont montés nus au bûcher car leurs bourreaux </w:t>
      </w:r>
      <w:r>
        <w:t xml:space="preserve">s’étaient rendu compte </w:t>
      </w:r>
      <w:r>
        <w:t xml:space="preserve">qu’ils avaient cousu </w:t>
      </w:r>
    </w:p>
    <w:p w:rsidR="000A1529" w:rsidRDefault="00B26F41" w:rsidP="000A1529">
      <w:proofErr w:type="gramStart"/>
      <w:r>
        <w:t>l</w:t>
      </w:r>
      <w:r w:rsidR="00702A02">
        <w:t>eur</w:t>
      </w:r>
      <w:proofErr w:type="gramEnd"/>
      <w:r>
        <w:t xml:space="preserve"> </w:t>
      </w:r>
      <w:r w:rsidR="00702A02">
        <w:t xml:space="preserve"> richesse</w:t>
      </w:r>
      <w:r w:rsidR="000A1529">
        <w:t xml:space="preserve"> dans la doublure de leurs vêtements pour les emporter dans la mort.</w:t>
      </w:r>
    </w:p>
    <w:p w:rsidR="000A1529" w:rsidRDefault="000A1529" w:rsidP="000A1529">
      <w:r>
        <w:t>On raconte que certains strasbourgeois pris de remords restit</w:t>
      </w:r>
      <w:r w:rsidR="00B26F41">
        <w:t>uèrent la part de ce butin à l’</w:t>
      </w:r>
      <w:r>
        <w:t>Œuvre- Notre-Dame …pour la construction de la cathédrale à laquelle les juifs de Strasbourg auraient donc contribué !</w:t>
      </w:r>
    </w:p>
    <w:p w:rsidR="000A1529" w:rsidRDefault="000A1529" w:rsidP="000A1529"/>
    <w:p w:rsidR="000A1529" w:rsidRDefault="000A1529" w:rsidP="000A1529">
      <w:r>
        <w:t xml:space="preserve">Le Cercle </w:t>
      </w:r>
      <w:r w:rsidR="00702A02">
        <w:t>MENACHEM TAFFEL</w:t>
      </w:r>
      <w:r>
        <w:t xml:space="preserve">  vous invite à célébrer la mémoire des victimes de ce </w:t>
      </w:r>
      <w:r>
        <w:t>massacre le jeudi 14 février 2013 à 12H30</w:t>
      </w:r>
      <w:r w:rsidR="00452CFF">
        <w:t xml:space="preserve"> en déposant une pierre</w:t>
      </w:r>
      <w:r>
        <w:t>,</w:t>
      </w:r>
      <w:r w:rsidR="00452CFF">
        <w:t xml:space="preserve"> </w:t>
      </w:r>
      <w:r>
        <w:t>Place de la République</w:t>
      </w:r>
      <w:r w:rsidR="00966992">
        <w:t>, lieu du massacre.</w:t>
      </w:r>
    </w:p>
    <w:p w:rsidR="00452CFF" w:rsidRDefault="00452CFF" w:rsidP="000A1529"/>
    <w:p w:rsidR="00452CFF" w:rsidRPr="00702A02" w:rsidRDefault="00452CFF" w:rsidP="000A1529">
      <w:pPr>
        <w:rPr>
          <w:b/>
          <w:lang w:val="en-US"/>
        </w:rPr>
      </w:pPr>
      <w:r w:rsidRPr="00702A02">
        <w:rPr>
          <w:b/>
          <w:lang w:val="en-US"/>
        </w:rPr>
        <w:t xml:space="preserve">Georges </w:t>
      </w:r>
      <w:proofErr w:type="spellStart"/>
      <w:r w:rsidRPr="00702A02">
        <w:rPr>
          <w:b/>
          <w:lang w:val="en-US"/>
        </w:rPr>
        <w:t>Yoram</w:t>
      </w:r>
      <w:proofErr w:type="spellEnd"/>
      <w:r w:rsidRPr="00702A02">
        <w:rPr>
          <w:b/>
          <w:lang w:val="en-US"/>
        </w:rPr>
        <w:t xml:space="preserve"> </w:t>
      </w:r>
      <w:proofErr w:type="spellStart"/>
      <w:r w:rsidRPr="00702A02">
        <w:rPr>
          <w:b/>
          <w:lang w:val="en-US"/>
        </w:rPr>
        <w:t>Federmann</w:t>
      </w:r>
      <w:proofErr w:type="spellEnd"/>
    </w:p>
    <w:p w:rsidR="00452CFF" w:rsidRPr="00702A02" w:rsidRDefault="00452CFF" w:rsidP="000A1529">
      <w:pPr>
        <w:rPr>
          <w:b/>
          <w:lang w:val="en-US"/>
        </w:rPr>
      </w:pPr>
      <w:r w:rsidRPr="00702A02">
        <w:rPr>
          <w:b/>
          <w:lang w:val="en-US"/>
        </w:rPr>
        <w:t>0614704242</w:t>
      </w:r>
    </w:p>
    <w:p w:rsidR="00452CFF" w:rsidRPr="00702A02" w:rsidRDefault="00452CFF" w:rsidP="000A1529">
      <w:pPr>
        <w:rPr>
          <w:b/>
          <w:lang w:val="en-US"/>
        </w:rPr>
      </w:pPr>
      <w:r w:rsidRPr="00702A02">
        <w:rPr>
          <w:b/>
          <w:lang w:val="en-US"/>
        </w:rPr>
        <w:t>federmann.dutriez@wanadoo.fr</w:t>
      </w:r>
    </w:p>
    <w:p w:rsidR="000A1529" w:rsidRPr="00702A02" w:rsidRDefault="000A1529" w:rsidP="000A1529">
      <w:pPr>
        <w:rPr>
          <w:lang w:val="en-US"/>
        </w:rPr>
      </w:pPr>
    </w:p>
    <w:p w:rsidR="000A1529" w:rsidRPr="00702A02" w:rsidRDefault="000A1529" w:rsidP="000A1529">
      <w:pPr>
        <w:rPr>
          <w:lang w:val="en-US"/>
        </w:rPr>
      </w:pPr>
    </w:p>
    <w:p w:rsidR="000A1529" w:rsidRPr="00702A02" w:rsidRDefault="000A1529" w:rsidP="000A1529">
      <w:pPr>
        <w:rPr>
          <w:lang w:val="en-US"/>
        </w:rPr>
      </w:pPr>
    </w:p>
    <w:p w:rsidR="00AC6589" w:rsidRPr="00702A02" w:rsidRDefault="00AC6589">
      <w:pPr>
        <w:rPr>
          <w:lang w:val="en-US"/>
        </w:rPr>
      </w:pPr>
    </w:p>
    <w:sectPr w:rsidR="00AC6589" w:rsidRPr="00702A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529"/>
    <w:rsid w:val="000A1529"/>
    <w:rsid w:val="001312AC"/>
    <w:rsid w:val="00452CFF"/>
    <w:rsid w:val="00702A02"/>
    <w:rsid w:val="008C1656"/>
    <w:rsid w:val="00966992"/>
    <w:rsid w:val="00AC6589"/>
    <w:rsid w:val="00B26F41"/>
    <w:rsid w:val="00E34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1529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1529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471</Words>
  <Characters>2591</Characters>
  <Application>Microsoft Office Word</Application>
  <DocSecurity>0</DocSecurity>
  <Lines>21</Lines>
  <Paragraphs>6</Paragraphs>
  <ScaleCrop>false</ScaleCrop>
  <Company/>
  <LinksUpToDate>false</LinksUpToDate>
  <CharactersWithSpaces>3056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georges</dc:creator>
  <cp:lastModifiedBy>georges</cp:lastModifiedBy>
  <cp:revision>8</cp:revision>
  <dcterms:created xsi:type="dcterms:W3CDTF">2013-02-03T18:37:00Z</dcterms:created>
  <dcterms:modified xsi:type="dcterms:W3CDTF">2013-02-03T18:47:00Z</dcterms:modified>
</cp:coreProperties>
</file>